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878" w:rsidRPr="00566A49" w:rsidRDefault="00EC1CD6" w:rsidP="003C3ECC">
      <w:pPr>
        <w:jc w:val="center"/>
        <w:rPr>
          <w:b/>
          <w:caps/>
          <w:sz w:val="28"/>
          <w:szCs w:val="28"/>
        </w:rPr>
      </w:pPr>
      <w:r w:rsidRPr="00566A49">
        <w:rPr>
          <w:b/>
          <w:caps/>
          <w:sz w:val="28"/>
          <w:szCs w:val="28"/>
        </w:rPr>
        <w:t xml:space="preserve">федеральное </w:t>
      </w:r>
      <w:r w:rsidR="00C35878" w:rsidRPr="00566A49">
        <w:rPr>
          <w:b/>
          <w:caps/>
          <w:sz w:val="28"/>
          <w:szCs w:val="28"/>
        </w:rPr>
        <w:t>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</w:r>
    </w:p>
    <w:p w:rsidR="00C35878" w:rsidRPr="00566A49" w:rsidRDefault="00C35878" w:rsidP="003C3ECC">
      <w:pPr>
        <w:jc w:val="center"/>
        <w:rPr>
          <w:b/>
          <w:caps/>
          <w:sz w:val="28"/>
          <w:szCs w:val="28"/>
        </w:rPr>
      </w:pPr>
    </w:p>
    <w:p w:rsidR="00C35878" w:rsidRPr="00566A49" w:rsidRDefault="00C35878" w:rsidP="003C3ECC">
      <w:pPr>
        <w:jc w:val="center"/>
        <w:rPr>
          <w:b/>
          <w:caps/>
          <w:sz w:val="28"/>
          <w:szCs w:val="28"/>
        </w:rPr>
      </w:pPr>
      <w:r w:rsidRPr="00566A49">
        <w:rPr>
          <w:b/>
          <w:caps/>
          <w:sz w:val="28"/>
          <w:szCs w:val="28"/>
        </w:rPr>
        <w:t>Кафедра поликлинической терапии</w:t>
      </w:r>
      <w:r w:rsidR="00840ECC" w:rsidRPr="00566A49">
        <w:rPr>
          <w:b/>
          <w:caps/>
          <w:sz w:val="28"/>
          <w:szCs w:val="28"/>
        </w:rPr>
        <w:t xml:space="preserve"> С КУРСОМ ИДПО</w:t>
      </w:r>
    </w:p>
    <w:p w:rsidR="00C35878" w:rsidRPr="00566A49" w:rsidRDefault="00C35878" w:rsidP="003C3ECC">
      <w:pPr>
        <w:outlineLvl w:val="0"/>
        <w:rPr>
          <w:sz w:val="28"/>
          <w:szCs w:val="28"/>
        </w:rPr>
      </w:pPr>
    </w:p>
    <w:p w:rsidR="00840ECC" w:rsidRPr="00566A49" w:rsidRDefault="00840ECC" w:rsidP="00840ECC">
      <w:pPr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840ECC" w:rsidRPr="00566A49" w:rsidRDefault="00E4426A" w:rsidP="00840ECC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                                                              </w:t>
      </w:r>
      <w:proofErr w:type="spellStart"/>
      <w:r w:rsidR="00840ECC" w:rsidRPr="00566A49">
        <w:rPr>
          <w:color w:val="000000"/>
          <w:spacing w:val="-1"/>
          <w:sz w:val="28"/>
          <w:szCs w:val="28"/>
        </w:rPr>
        <w:t>зав</w:t>
      </w:r>
      <w:proofErr w:type="gramStart"/>
      <w:r w:rsidR="00840ECC" w:rsidRPr="00566A49">
        <w:rPr>
          <w:color w:val="000000"/>
          <w:spacing w:val="-1"/>
          <w:sz w:val="28"/>
          <w:szCs w:val="28"/>
        </w:rPr>
        <w:t>.к</w:t>
      </w:r>
      <w:proofErr w:type="gramEnd"/>
      <w:r w:rsidR="00840ECC" w:rsidRPr="00566A49">
        <w:rPr>
          <w:color w:val="000000"/>
          <w:spacing w:val="-1"/>
          <w:sz w:val="28"/>
          <w:szCs w:val="28"/>
        </w:rPr>
        <w:t>аф.поликлинической</w:t>
      </w:r>
      <w:proofErr w:type="spellEnd"/>
    </w:p>
    <w:p w:rsidR="00840ECC" w:rsidRPr="00566A49" w:rsidRDefault="00840ECC" w:rsidP="00840ECC">
      <w:pPr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840ECC" w:rsidRPr="00566A49" w:rsidRDefault="00840ECC" w:rsidP="00840ECC">
      <w:pPr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</w:t>
      </w:r>
      <w:r w:rsidR="00E4426A">
        <w:rPr>
          <w:color w:val="000000"/>
          <w:spacing w:val="-1"/>
          <w:sz w:val="28"/>
          <w:szCs w:val="28"/>
        </w:rPr>
        <w:t xml:space="preserve">                                           </w:t>
      </w:r>
      <w:r w:rsidR="00E4426A" w:rsidRPr="00E4426A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440255" cy="275185"/>
            <wp:effectExtent l="19050" t="0" r="754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438" cy="275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426A">
        <w:rPr>
          <w:color w:val="000000"/>
          <w:spacing w:val="-1"/>
          <w:sz w:val="28"/>
          <w:szCs w:val="28"/>
        </w:rPr>
        <w:t xml:space="preserve"> </w:t>
      </w:r>
      <w:r w:rsidRPr="00566A49">
        <w:rPr>
          <w:color w:val="000000"/>
          <w:spacing w:val="-1"/>
          <w:sz w:val="28"/>
          <w:szCs w:val="28"/>
        </w:rPr>
        <w:t xml:space="preserve">д.м.н., профессор </w:t>
      </w:r>
      <w:proofErr w:type="spellStart"/>
      <w:r w:rsidRPr="00566A49">
        <w:rPr>
          <w:color w:val="000000"/>
          <w:spacing w:val="-1"/>
          <w:sz w:val="28"/>
          <w:szCs w:val="28"/>
        </w:rPr>
        <w:t>Волевач</w:t>
      </w:r>
      <w:proofErr w:type="spellEnd"/>
      <w:r w:rsidRPr="00566A49">
        <w:rPr>
          <w:color w:val="000000"/>
          <w:spacing w:val="-1"/>
          <w:sz w:val="28"/>
          <w:szCs w:val="28"/>
        </w:rPr>
        <w:t xml:space="preserve"> Л.В.</w:t>
      </w:r>
    </w:p>
    <w:p w:rsidR="00840ECC" w:rsidRPr="00566A49" w:rsidRDefault="00EC1CD6" w:rsidP="00840ECC">
      <w:pPr>
        <w:ind w:firstLine="4678"/>
        <w:rPr>
          <w:color w:val="000000"/>
          <w:spacing w:val="-1"/>
          <w:sz w:val="28"/>
          <w:szCs w:val="28"/>
        </w:rPr>
      </w:pPr>
      <w:r w:rsidRPr="00566A49">
        <w:rPr>
          <w:color w:val="000000"/>
          <w:spacing w:val="-1"/>
          <w:sz w:val="28"/>
          <w:szCs w:val="28"/>
        </w:rPr>
        <w:t xml:space="preserve">      «</w:t>
      </w:r>
      <w:r w:rsidR="00840ECC" w:rsidRPr="00566A49">
        <w:rPr>
          <w:color w:val="000000"/>
          <w:spacing w:val="-1"/>
          <w:sz w:val="28"/>
          <w:szCs w:val="28"/>
        </w:rPr>
        <w:t>3</w:t>
      </w:r>
      <w:r w:rsidR="00FC4ED0">
        <w:rPr>
          <w:color w:val="000000"/>
          <w:spacing w:val="-1"/>
          <w:sz w:val="28"/>
          <w:szCs w:val="28"/>
        </w:rPr>
        <w:t>1» августа  2018</w:t>
      </w:r>
      <w:r w:rsidR="00840ECC" w:rsidRPr="00566A49">
        <w:rPr>
          <w:color w:val="000000"/>
          <w:spacing w:val="-1"/>
          <w:sz w:val="28"/>
          <w:szCs w:val="28"/>
        </w:rPr>
        <w:t xml:space="preserve"> г.</w:t>
      </w:r>
    </w:p>
    <w:p w:rsidR="00C35878" w:rsidRPr="00566A49" w:rsidRDefault="00C35878" w:rsidP="003C3ECC">
      <w:pPr>
        <w:rPr>
          <w:sz w:val="28"/>
          <w:szCs w:val="28"/>
        </w:rPr>
      </w:pPr>
    </w:p>
    <w:p w:rsidR="00F62B1B" w:rsidRPr="00566A49" w:rsidRDefault="00F62B1B" w:rsidP="003C3ECC">
      <w:pPr>
        <w:pStyle w:val="aa"/>
        <w:rPr>
          <w:sz w:val="28"/>
          <w:szCs w:val="28"/>
        </w:rPr>
      </w:pPr>
      <w:r w:rsidRPr="00566A49">
        <w:rPr>
          <w:sz w:val="28"/>
          <w:szCs w:val="28"/>
        </w:rPr>
        <w:t>Дисциплина: поликлиническая терапия</w:t>
      </w:r>
    </w:p>
    <w:p w:rsidR="00C35878" w:rsidRPr="00566A49" w:rsidRDefault="00304C3A" w:rsidP="003C3ECC">
      <w:pPr>
        <w:pStyle w:val="aa"/>
        <w:rPr>
          <w:sz w:val="28"/>
          <w:szCs w:val="28"/>
        </w:rPr>
      </w:pPr>
      <w:r>
        <w:rPr>
          <w:sz w:val="28"/>
          <w:szCs w:val="28"/>
        </w:rPr>
        <w:t>Специальность: Л</w:t>
      </w:r>
      <w:r w:rsidR="00F62B1B" w:rsidRPr="00566A49">
        <w:rPr>
          <w:sz w:val="28"/>
          <w:szCs w:val="28"/>
        </w:rPr>
        <w:t xml:space="preserve">ечебное дело   </w:t>
      </w:r>
    </w:p>
    <w:p w:rsidR="003A3118" w:rsidRPr="00566A49" w:rsidRDefault="00F62B1B" w:rsidP="003C3ECC">
      <w:pPr>
        <w:pStyle w:val="aa"/>
        <w:rPr>
          <w:b/>
          <w:bCs/>
          <w:sz w:val="28"/>
          <w:szCs w:val="28"/>
        </w:rPr>
      </w:pPr>
      <w:r w:rsidRPr="00566A49">
        <w:rPr>
          <w:sz w:val="28"/>
          <w:szCs w:val="28"/>
        </w:rPr>
        <w:t>Семестр: 1</w:t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</w:r>
      <w:r w:rsidR="00EB0CB5" w:rsidRPr="00566A49">
        <w:rPr>
          <w:sz w:val="28"/>
          <w:szCs w:val="28"/>
        </w:rPr>
        <w:softHyphen/>
        <w:t>1</w:t>
      </w:r>
      <w:r w:rsidR="009D4243" w:rsidRPr="00566A49">
        <w:rPr>
          <w:sz w:val="28"/>
          <w:szCs w:val="28"/>
        </w:rPr>
        <w:t xml:space="preserve">   Курс: </w:t>
      </w:r>
      <w:r w:rsidR="00EB0CB5" w:rsidRPr="00566A49">
        <w:rPr>
          <w:sz w:val="28"/>
          <w:szCs w:val="28"/>
        </w:rPr>
        <w:t>6</w:t>
      </w:r>
    </w:p>
    <w:p w:rsidR="009D4243" w:rsidRPr="00566A49" w:rsidRDefault="009D4243" w:rsidP="003C3ECC">
      <w:pPr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BD1A94" w:rsidRPr="00566A49" w:rsidRDefault="00BD1A94" w:rsidP="003C3ECC">
      <w:pPr>
        <w:jc w:val="center"/>
        <w:rPr>
          <w:b/>
          <w:bCs/>
          <w:sz w:val="28"/>
          <w:szCs w:val="28"/>
        </w:rPr>
      </w:pPr>
    </w:p>
    <w:p w:rsidR="00BD1A94" w:rsidRPr="00566A49" w:rsidRDefault="00BD1A94" w:rsidP="003C3ECC">
      <w:pPr>
        <w:jc w:val="center"/>
        <w:rPr>
          <w:b/>
          <w:bCs/>
          <w:sz w:val="28"/>
          <w:szCs w:val="28"/>
        </w:rPr>
      </w:pPr>
    </w:p>
    <w:p w:rsidR="00454FF4" w:rsidRPr="00566A49" w:rsidRDefault="00454FF4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pStyle w:val="2"/>
        <w:jc w:val="center"/>
        <w:rPr>
          <w:b/>
          <w:sz w:val="28"/>
          <w:szCs w:val="28"/>
        </w:rPr>
      </w:pPr>
      <w:r w:rsidRPr="00566A49">
        <w:rPr>
          <w:b/>
          <w:sz w:val="28"/>
          <w:szCs w:val="28"/>
        </w:rPr>
        <w:t>ПРАКТИЧЕСКОЕ ЗАНЯТИЕ</w:t>
      </w:r>
      <w:r w:rsidR="00304C3A">
        <w:rPr>
          <w:b/>
          <w:sz w:val="28"/>
          <w:szCs w:val="28"/>
        </w:rPr>
        <w:t xml:space="preserve"> </w:t>
      </w:r>
      <w:r w:rsidR="003C3ECC" w:rsidRPr="00566A49">
        <w:rPr>
          <w:b/>
          <w:bCs/>
          <w:iCs/>
          <w:sz w:val="28"/>
          <w:szCs w:val="28"/>
        </w:rPr>
        <w:t>НА ТЕМУ:</w:t>
      </w:r>
    </w:p>
    <w:p w:rsidR="003A3118" w:rsidRPr="00566A49" w:rsidRDefault="003A3118" w:rsidP="003C3ECC">
      <w:pPr>
        <w:jc w:val="center"/>
        <w:rPr>
          <w:sz w:val="28"/>
          <w:szCs w:val="28"/>
        </w:rPr>
      </w:pPr>
    </w:p>
    <w:p w:rsidR="003A3118" w:rsidRPr="00566A49" w:rsidRDefault="003A3118" w:rsidP="00AD4E3E">
      <w:pPr>
        <w:ind w:left="-142"/>
        <w:jc w:val="center"/>
        <w:rPr>
          <w:b/>
          <w:caps/>
          <w:sz w:val="28"/>
          <w:szCs w:val="28"/>
        </w:rPr>
      </w:pPr>
      <w:r w:rsidRPr="00566A49">
        <w:rPr>
          <w:b/>
          <w:bCs/>
          <w:caps/>
          <w:sz w:val="28"/>
          <w:szCs w:val="28"/>
        </w:rPr>
        <w:t>«</w:t>
      </w:r>
      <w:r w:rsidR="0052743E" w:rsidRPr="00566A49">
        <w:rPr>
          <w:b/>
          <w:caps/>
          <w:sz w:val="28"/>
          <w:szCs w:val="28"/>
        </w:rPr>
        <w:t>Анемический синдром. В12 дефицитная анемия в условиях поликлиники</w:t>
      </w:r>
      <w:r w:rsidRPr="00566A49">
        <w:rPr>
          <w:b/>
          <w:bCs/>
          <w:caps/>
          <w:sz w:val="28"/>
          <w:szCs w:val="28"/>
        </w:rPr>
        <w:t>»</w:t>
      </w: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454FF4" w:rsidRPr="00566A49" w:rsidRDefault="00454FF4" w:rsidP="003C3ECC">
      <w:pPr>
        <w:jc w:val="center"/>
        <w:rPr>
          <w:b/>
          <w:bCs/>
          <w:sz w:val="28"/>
          <w:szCs w:val="28"/>
        </w:rPr>
      </w:pPr>
    </w:p>
    <w:p w:rsidR="00CB2D30" w:rsidRPr="00566A49" w:rsidRDefault="00304C3A" w:rsidP="00CB2D3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указания</w:t>
      </w:r>
    </w:p>
    <w:p w:rsidR="00CB2D30" w:rsidRPr="00566A49" w:rsidRDefault="00CB2D30" w:rsidP="00CB2D30">
      <w:pPr>
        <w:jc w:val="center"/>
        <w:rPr>
          <w:sz w:val="28"/>
          <w:szCs w:val="28"/>
        </w:rPr>
      </w:pPr>
      <w:r w:rsidRPr="00566A49">
        <w:rPr>
          <w:sz w:val="28"/>
          <w:szCs w:val="28"/>
        </w:rPr>
        <w:t>для студентов</w:t>
      </w:r>
      <w:r w:rsidR="00504A58">
        <w:rPr>
          <w:sz w:val="28"/>
          <w:szCs w:val="28"/>
        </w:rPr>
        <w:t xml:space="preserve"> к контактной работе</w:t>
      </w:r>
    </w:p>
    <w:p w:rsidR="003A3118" w:rsidRPr="00566A49" w:rsidRDefault="003A3118" w:rsidP="003C3ECC">
      <w:pPr>
        <w:jc w:val="center"/>
        <w:rPr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9D4243" w:rsidRPr="00566A49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566A49" w:rsidRDefault="009D4243" w:rsidP="003C3ECC">
      <w:pPr>
        <w:jc w:val="center"/>
        <w:rPr>
          <w:b/>
          <w:bCs/>
          <w:sz w:val="28"/>
          <w:szCs w:val="28"/>
        </w:rPr>
      </w:pPr>
    </w:p>
    <w:p w:rsidR="009D4243" w:rsidRPr="00566A49" w:rsidRDefault="009D4243" w:rsidP="003C3ECC">
      <w:pPr>
        <w:jc w:val="center"/>
        <w:rPr>
          <w:b/>
          <w:bCs/>
          <w:sz w:val="28"/>
          <w:szCs w:val="28"/>
        </w:rPr>
      </w:pPr>
    </w:p>
    <w:p w:rsidR="00454FF4" w:rsidRPr="00566A49" w:rsidRDefault="00454FF4" w:rsidP="003C3ECC">
      <w:pPr>
        <w:jc w:val="center"/>
        <w:rPr>
          <w:b/>
          <w:bCs/>
          <w:sz w:val="28"/>
          <w:szCs w:val="28"/>
        </w:rPr>
      </w:pPr>
    </w:p>
    <w:p w:rsidR="0032269E" w:rsidRPr="00566A49" w:rsidRDefault="0032269E" w:rsidP="003C3ECC">
      <w:pPr>
        <w:jc w:val="center"/>
        <w:rPr>
          <w:b/>
          <w:bCs/>
          <w:sz w:val="28"/>
          <w:szCs w:val="28"/>
        </w:rPr>
      </w:pPr>
    </w:p>
    <w:p w:rsidR="0032269E" w:rsidRPr="00566A49" w:rsidRDefault="0032269E" w:rsidP="003C3ECC">
      <w:pPr>
        <w:jc w:val="center"/>
        <w:rPr>
          <w:b/>
          <w:bCs/>
          <w:sz w:val="28"/>
          <w:szCs w:val="28"/>
        </w:rPr>
      </w:pPr>
    </w:p>
    <w:p w:rsidR="0032269E" w:rsidRPr="00566A49" w:rsidRDefault="0032269E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F62B1B" w:rsidRPr="00566A49" w:rsidRDefault="00F62B1B" w:rsidP="003C3ECC">
      <w:pPr>
        <w:jc w:val="center"/>
        <w:rPr>
          <w:sz w:val="28"/>
          <w:szCs w:val="28"/>
        </w:rPr>
      </w:pPr>
      <w:r w:rsidRPr="00566A49">
        <w:rPr>
          <w:sz w:val="28"/>
          <w:szCs w:val="28"/>
        </w:rPr>
        <w:t>Уфа – 201</w:t>
      </w:r>
      <w:r w:rsidR="00FC4ED0">
        <w:rPr>
          <w:sz w:val="28"/>
          <w:szCs w:val="28"/>
        </w:rPr>
        <w:t>8</w:t>
      </w:r>
      <w:r w:rsidRPr="00566A49">
        <w:rPr>
          <w:sz w:val="28"/>
          <w:szCs w:val="28"/>
        </w:rPr>
        <w:t xml:space="preserve"> г.</w:t>
      </w:r>
    </w:p>
    <w:p w:rsidR="003A3118" w:rsidRPr="00566A49" w:rsidRDefault="003A3118" w:rsidP="003C3ECC">
      <w:pPr>
        <w:jc w:val="center"/>
        <w:rPr>
          <w:b/>
          <w:bCs/>
          <w:sz w:val="28"/>
          <w:szCs w:val="28"/>
        </w:rPr>
      </w:pPr>
    </w:p>
    <w:p w:rsidR="00F75225" w:rsidRPr="00566A49" w:rsidRDefault="00F75225" w:rsidP="0032269E">
      <w:pPr>
        <w:jc w:val="both"/>
        <w:rPr>
          <w:sz w:val="28"/>
          <w:szCs w:val="28"/>
        </w:rPr>
      </w:pPr>
      <w:r w:rsidRPr="00566A49">
        <w:rPr>
          <w:sz w:val="28"/>
          <w:szCs w:val="28"/>
        </w:rPr>
        <w:t>Тема практического занятия:</w:t>
      </w:r>
      <w:r w:rsidR="00E4426A">
        <w:rPr>
          <w:sz w:val="28"/>
          <w:szCs w:val="28"/>
        </w:rPr>
        <w:t xml:space="preserve"> </w:t>
      </w:r>
      <w:r w:rsidRPr="00566A49">
        <w:rPr>
          <w:snapToGrid w:val="0"/>
          <w:sz w:val="28"/>
          <w:szCs w:val="28"/>
        </w:rPr>
        <w:t>«</w:t>
      </w:r>
      <w:r w:rsidRPr="00566A49">
        <w:rPr>
          <w:sz w:val="28"/>
          <w:szCs w:val="28"/>
        </w:rPr>
        <w:t xml:space="preserve">Анемический синдром. В12 дефицитная анемия в условиях поликлиники» в соответствии с ФГОС </w:t>
      </w:r>
      <w:r w:rsidR="00B7325F">
        <w:rPr>
          <w:sz w:val="28"/>
          <w:szCs w:val="28"/>
        </w:rPr>
        <w:t>ВО (201</w:t>
      </w:r>
      <w:r w:rsidR="00251164">
        <w:rPr>
          <w:sz w:val="28"/>
          <w:szCs w:val="28"/>
        </w:rPr>
        <w:t>6</w:t>
      </w:r>
      <w:r w:rsidRPr="00566A49">
        <w:rPr>
          <w:sz w:val="28"/>
          <w:szCs w:val="28"/>
        </w:rPr>
        <w:t>), рабочей  программы  дисциплины поликлиническая терапия, утвержденной в 201</w:t>
      </w:r>
      <w:r w:rsidR="00FC4ED0">
        <w:rPr>
          <w:sz w:val="28"/>
          <w:szCs w:val="28"/>
        </w:rPr>
        <w:t xml:space="preserve">8 </w:t>
      </w:r>
      <w:r w:rsidRPr="00566A49">
        <w:rPr>
          <w:sz w:val="28"/>
          <w:szCs w:val="28"/>
        </w:rPr>
        <w:t xml:space="preserve">г. ректором Павловым В.Н.  </w:t>
      </w: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9D3FBF" w:rsidP="00F752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Авторы: </w:t>
      </w:r>
      <w:proofErr w:type="spellStart"/>
      <w:r>
        <w:rPr>
          <w:color w:val="000000"/>
          <w:spacing w:val="-1"/>
          <w:sz w:val="28"/>
          <w:szCs w:val="28"/>
        </w:rPr>
        <w:t>проф</w:t>
      </w:r>
      <w:proofErr w:type="gramStart"/>
      <w:r>
        <w:rPr>
          <w:color w:val="000000"/>
          <w:spacing w:val="-1"/>
          <w:sz w:val="28"/>
          <w:szCs w:val="28"/>
        </w:rPr>
        <w:t>.</w:t>
      </w:r>
      <w:r w:rsidRPr="00566A49">
        <w:rPr>
          <w:color w:val="000000"/>
          <w:spacing w:val="-1"/>
          <w:sz w:val="28"/>
          <w:szCs w:val="28"/>
        </w:rPr>
        <w:t>В</w:t>
      </w:r>
      <w:proofErr w:type="gramEnd"/>
      <w:r w:rsidRPr="00566A49">
        <w:rPr>
          <w:color w:val="000000"/>
          <w:spacing w:val="-1"/>
          <w:sz w:val="28"/>
          <w:szCs w:val="28"/>
        </w:rPr>
        <w:t>олевач</w:t>
      </w:r>
      <w:proofErr w:type="spellEnd"/>
      <w:r w:rsidRPr="00566A49">
        <w:rPr>
          <w:color w:val="000000"/>
          <w:spacing w:val="-1"/>
          <w:sz w:val="28"/>
          <w:szCs w:val="28"/>
        </w:rPr>
        <w:t xml:space="preserve"> Л.В.</w:t>
      </w:r>
      <w:r>
        <w:rPr>
          <w:color w:val="000000"/>
          <w:spacing w:val="-1"/>
          <w:sz w:val="28"/>
          <w:szCs w:val="28"/>
        </w:rPr>
        <w:t xml:space="preserve">, </w:t>
      </w:r>
      <w:r w:rsidR="00F75225" w:rsidRPr="00566A49">
        <w:rPr>
          <w:sz w:val="28"/>
          <w:szCs w:val="28"/>
        </w:rPr>
        <w:t xml:space="preserve">проф. Крюкова А.Я., проф. </w:t>
      </w:r>
      <w:proofErr w:type="spellStart"/>
      <w:r w:rsidR="00F75225" w:rsidRPr="00566A49">
        <w:rPr>
          <w:sz w:val="28"/>
          <w:szCs w:val="28"/>
        </w:rPr>
        <w:t>Низамутдинова</w:t>
      </w:r>
      <w:proofErr w:type="spellEnd"/>
      <w:r w:rsidR="00F75225" w:rsidRPr="00566A49">
        <w:rPr>
          <w:sz w:val="28"/>
          <w:szCs w:val="28"/>
        </w:rPr>
        <w:t xml:space="preserve"> Р.С.,</w:t>
      </w:r>
    </w:p>
    <w:p w:rsidR="00F75225" w:rsidRPr="00566A49" w:rsidRDefault="00F75225" w:rsidP="00F752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проф. </w:t>
      </w:r>
      <w:proofErr w:type="spellStart"/>
      <w:r w:rsidRPr="00566A49">
        <w:rPr>
          <w:sz w:val="28"/>
          <w:szCs w:val="28"/>
        </w:rPr>
        <w:t>Сахаутдинова</w:t>
      </w:r>
      <w:proofErr w:type="spellEnd"/>
      <w:r w:rsidRPr="00566A49">
        <w:rPr>
          <w:sz w:val="28"/>
          <w:szCs w:val="28"/>
        </w:rPr>
        <w:t xml:space="preserve"> Г.М., доц.  </w:t>
      </w:r>
      <w:proofErr w:type="spellStart"/>
      <w:r w:rsidRPr="00566A49">
        <w:rPr>
          <w:sz w:val="28"/>
          <w:szCs w:val="28"/>
        </w:rPr>
        <w:t>Тувалева</w:t>
      </w:r>
      <w:proofErr w:type="spellEnd"/>
      <w:r w:rsidRPr="00566A49">
        <w:rPr>
          <w:sz w:val="28"/>
          <w:szCs w:val="28"/>
        </w:rPr>
        <w:t xml:space="preserve"> Л.С., </w:t>
      </w:r>
    </w:p>
    <w:p w:rsidR="00F75225" w:rsidRPr="00566A49" w:rsidRDefault="006A29B6" w:rsidP="00F7522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доц. </w:t>
      </w:r>
      <w:proofErr w:type="spellStart"/>
      <w:r w:rsidRPr="00566A49">
        <w:rPr>
          <w:sz w:val="28"/>
          <w:szCs w:val="28"/>
        </w:rPr>
        <w:t>Курамшина</w:t>
      </w:r>
      <w:proofErr w:type="spellEnd"/>
      <w:r w:rsidRPr="00566A49">
        <w:rPr>
          <w:sz w:val="28"/>
          <w:szCs w:val="28"/>
        </w:rPr>
        <w:t xml:space="preserve"> О.А., доц</w:t>
      </w:r>
      <w:r w:rsidR="00F75225" w:rsidRPr="00566A49">
        <w:rPr>
          <w:sz w:val="28"/>
          <w:szCs w:val="28"/>
        </w:rPr>
        <w:t xml:space="preserve">. </w:t>
      </w:r>
      <w:proofErr w:type="spellStart"/>
      <w:r w:rsidR="00F75225" w:rsidRPr="00566A49">
        <w:rPr>
          <w:sz w:val="28"/>
          <w:szCs w:val="28"/>
        </w:rPr>
        <w:t>Габбасова</w:t>
      </w:r>
      <w:proofErr w:type="spellEnd"/>
      <w:r w:rsidR="00F75225" w:rsidRPr="00566A49">
        <w:rPr>
          <w:sz w:val="28"/>
          <w:szCs w:val="28"/>
        </w:rPr>
        <w:t xml:space="preserve"> Л.В. </w:t>
      </w:r>
    </w:p>
    <w:p w:rsidR="00F75225" w:rsidRPr="00566A49" w:rsidRDefault="00F75225" w:rsidP="00F75225">
      <w:pPr>
        <w:spacing w:after="120"/>
        <w:ind w:right="-1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 Рецензенты: д.м.н.,  профессор  </w:t>
      </w:r>
      <w:proofErr w:type="spellStart"/>
      <w:r w:rsidRPr="00566A49">
        <w:rPr>
          <w:sz w:val="28"/>
          <w:szCs w:val="28"/>
        </w:rPr>
        <w:t>Мирсаева</w:t>
      </w:r>
      <w:proofErr w:type="spellEnd"/>
      <w:r w:rsidRPr="00566A49">
        <w:rPr>
          <w:sz w:val="28"/>
          <w:szCs w:val="28"/>
        </w:rPr>
        <w:t xml:space="preserve"> Г.Х.</w:t>
      </w: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</w:p>
    <w:p w:rsidR="00F75225" w:rsidRPr="00566A49" w:rsidRDefault="00F75225" w:rsidP="00F75225">
      <w:pPr>
        <w:spacing w:line="360" w:lineRule="auto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Утвержд</w:t>
      </w:r>
      <w:r w:rsidR="009B38BE">
        <w:rPr>
          <w:sz w:val="28"/>
          <w:szCs w:val="28"/>
        </w:rPr>
        <w:t>ено на заседании кафедры   «</w:t>
      </w:r>
      <w:r w:rsidR="00840ECC" w:rsidRPr="00566A49">
        <w:rPr>
          <w:sz w:val="28"/>
          <w:szCs w:val="28"/>
        </w:rPr>
        <w:t>3</w:t>
      </w:r>
      <w:r w:rsidR="00876253" w:rsidRPr="00566A49">
        <w:rPr>
          <w:sz w:val="28"/>
          <w:szCs w:val="28"/>
        </w:rPr>
        <w:t xml:space="preserve">1» августа  </w:t>
      </w:r>
      <w:r w:rsidR="00FC4ED0">
        <w:rPr>
          <w:sz w:val="28"/>
          <w:szCs w:val="28"/>
        </w:rPr>
        <w:t>2018</w:t>
      </w:r>
      <w:r w:rsidR="006A29B6" w:rsidRPr="00566A49">
        <w:rPr>
          <w:sz w:val="28"/>
          <w:szCs w:val="28"/>
        </w:rPr>
        <w:t xml:space="preserve">  г. протокол № 1</w:t>
      </w:r>
    </w:p>
    <w:p w:rsidR="00F75225" w:rsidRPr="00566A49" w:rsidRDefault="00F75225" w:rsidP="00F75225">
      <w:pPr>
        <w:ind w:left="-142"/>
        <w:jc w:val="both"/>
        <w:rPr>
          <w:b/>
          <w:caps/>
          <w:sz w:val="28"/>
          <w:szCs w:val="28"/>
        </w:rPr>
      </w:pPr>
      <w:r w:rsidRPr="00566A49">
        <w:rPr>
          <w:sz w:val="28"/>
          <w:szCs w:val="28"/>
        </w:rPr>
        <w:br w:type="page"/>
      </w:r>
      <w:r w:rsidRPr="00566A49">
        <w:rPr>
          <w:b/>
          <w:bCs/>
          <w:caps/>
          <w:sz w:val="28"/>
          <w:szCs w:val="28"/>
        </w:rPr>
        <w:lastRenderedPageBreak/>
        <w:t>«</w:t>
      </w:r>
      <w:r w:rsidRPr="00566A49">
        <w:rPr>
          <w:b/>
          <w:caps/>
          <w:sz w:val="28"/>
          <w:szCs w:val="28"/>
        </w:rPr>
        <w:t>Анемический синдром. В12 дефицитная анемия в условиях поликлиники</w:t>
      </w:r>
      <w:r w:rsidRPr="00566A49">
        <w:rPr>
          <w:b/>
          <w:bCs/>
          <w:caps/>
          <w:sz w:val="28"/>
          <w:szCs w:val="28"/>
        </w:rPr>
        <w:t>»</w:t>
      </w:r>
    </w:p>
    <w:p w:rsidR="00F75225" w:rsidRPr="00566A49" w:rsidRDefault="00F75225" w:rsidP="00F75225">
      <w:pPr>
        <w:jc w:val="both"/>
        <w:outlineLvl w:val="0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>1. Актуальность темы:</w:t>
      </w:r>
      <w:r w:rsidR="00304C3A">
        <w:rPr>
          <w:b/>
          <w:bCs/>
          <w:iCs/>
          <w:sz w:val="28"/>
          <w:szCs w:val="28"/>
          <w:u w:val="single"/>
        </w:rPr>
        <w:t xml:space="preserve"> </w:t>
      </w:r>
      <w:r w:rsidRPr="00566A49">
        <w:rPr>
          <w:sz w:val="28"/>
          <w:szCs w:val="28"/>
        </w:rPr>
        <w:t>Знание вопроса необходимо для своевременной диагностики и правильного лечения В</w:t>
      </w:r>
      <w:r w:rsidRPr="00566A49">
        <w:rPr>
          <w:sz w:val="28"/>
          <w:szCs w:val="28"/>
          <w:vertAlign w:val="subscript"/>
        </w:rPr>
        <w:t>12</w:t>
      </w:r>
      <w:r w:rsidRPr="00566A49">
        <w:rPr>
          <w:sz w:val="28"/>
          <w:szCs w:val="28"/>
        </w:rPr>
        <w:t>-дефицитной анемии. Дефицит витамина В</w:t>
      </w:r>
      <w:r w:rsidRPr="00566A49">
        <w:rPr>
          <w:sz w:val="28"/>
          <w:szCs w:val="28"/>
          <w:vertAlign w:val="subscript"/>
        </w:rPr>
        <w:t>12</w:t>
      </w:r>
      <w:r w:rsidRPr="00566A49">
        <w:rPr>
          <w:rStyle w:val="apple-converted-space"/>
          <w:sz w:val="28"/>
          <w:szCs w:val="28"/>
        </w:rPr>
        <w:t> </w:t>
      </w:r>
      <w:r w:rsidRPr="00566A49">
        <w:rPr>
          <w:sz w:val="28"/>
          <w:szCs w:val="28"/>
        </w:rPr>
        <w:t xml:space="preserve">развивается при разнообразных заболеваний, когда происходит трансформация </w:t>
      </w:r>
      <w:proofErr w:type="spellStart"/>
      <w:r w:rsidRPr="00566A49">
        <w:rPr>
          <w:sz w:val="28"/>
          <w:szCs w:val="28"/>
        </w:rPr>
        <w:t>нормобластического</w:t>
      </w:r>
      <w:proofErr w:type="spellEnd"/>
      <w:r w:rsidRPr="00566A49">
        <w:rPr>
          <w:sz w:val="28"/>
          <w:szCs w:val="28"/>
        </w:rPr>
        <w:t xml:space="preserve"> кроветворения в </w:t>
      </w:r>
      <w:proofErr w:type="spellStart"/>
      <w:r w:rsidRPr="00566A49">
        <w:rPr>
          <w:sz w:val="28"/>
          <w:szCs w:val="28"/>
        </w:rPr>
        <w:t>мегалобластическое</w:t>
      </w:r>
      <w:proofErr w:type="spellEnd"/>
      <w:r w:rsidRPr="00566A49">
        <w:rPr>
          <w:sz w:val="28"/>
          <w:szCs w:val="28"/>
        </w:rPr>
        <w:t xml:space="preserve">, </w:t>
      </w:r>
      <w:proofErr w:type="gramStart"/>
      <w:r w:rsidRPr="00566A49">
        <w:rPr>
          <w:sz w:val="28"/>
          <w:szCs w:val="28"/>
        </w:rPr>
        <w:t>являющееся</w:t>
      </w:r>
      <w:proofErr w:type="gramEnd"/>
      <w:r w:rsidRPr="00566A49">
        <w:rPr>
          <w:sz w:val="28"/>
          <w:szCs w:val="28"/>
        </w:rPr>
        <w:t xml:space="preserve"> неэффективным. Заболевание широко встречается у пациентов пожилого возраста в сочетании с различной сопутствующей патологией. Своевременная диагностика В12-дефицитной анемии представляется чрезвычайно важной, поскольку назначение заместительной терапии витамином В12 позволяет полностью восстановить </w:t>
      </w:r>
      <w:proofErr w:type="spellStart"/>
      <w:r w:rsidRPr="00566A49">
        <w:rPr>
          <w:sz w:val="28"/>
          <w:szCs w:val="28"/>
        </w:rPr>
        <w:t>нормобластическое</w:t>
      </w:r>
      <w:proofErr w:type="spellEnd"/>
      <w:r w:rsidRPr="00566A49">
        <w:rPr>
          <w:sz w:val="28"/>
          <w:szCs w:val="28"/>
        </w:rPr>
        <w:t xml:space="preserve"> кроветворение и нормализовать уровень гемоглобина.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 xml:space="preserve">2. </w:t>
      </w:r>
      <w:r w:rsidRPr="00566A49">
        <w:rPr>
          <w:b/>
          <w:sz w:val="28"/>
          <w:szCs w:val="28"/>
          <w:u w:val="single"/>
        </w:rPr>
        <w:t>Учебные цели:</w:t>
      </w:r>
      <w:r w:rsidRPr="00566A49">
        <w:rPr>
          <w:sz w:val="28"/>
          <w:szCs w:val="28"/>
        </w:rPr>
        <w:t xml:space="preserve"> овладение врачебными навыками ранней диагностики,</w:t>
      </w:r>
      <w:r w:rsidR="004846D9">
        <w:rPr>
          <w:sz w:val="28"/>
          <w:szCs w:val="28"/>
        </w:rPr>
        <w:t xml:space="preserve"> проведения ВТЭ, назначения инд</w:t>
      </w:r>
      <w:r w:rsidRPr="00566A49">
        <w:rPr>
          <w:sz w:val="28"/>
          <w:szCs w:val="28"/>
        </w:rPr>
        <w:t>и</w:t>
      </w:r>
      <w:r w:rsidR="004846D9">
        <w:rPr>
          <w:sz w:val="28"/>
          <w:szCs w:val="28"/>
        </w:rPr>
        <w:t>ви</w:t>
      </w:r>
      <w:r w:rsidRPr="00566A49">
        <w:rPr>
          <w:sz w:val="28"/>
          <w:szCs w:val="28"/>
        </w:rPr>
        <w:t xml:space="preserve">дуализированного лечения больных с В12-дефицитной анемией </w:t>
      </w:r>
      <w:r w:rsidRPr="00566A49">
        <w:rPr>
          <w:smallCaps/>
          <w:sz w:val="28"/>
          <w:szCs w:val="28"/>
        </w:rPr>
        <w:t xml:space="preserve">в </w:t>
      </w:r>
      <w:r w:rsidRPr="00566A49">
        <w:rPr>
          <w:sz w:val="28"/>
          <w:szCs w:val="28"/>
        </w:rPr>
        <w:t>усло</w:t>
      </w:r>
      <w:r w:rsidRPr="00566A49">
        <w:rPr>
          <w:sz w:val="28"/>
          <w:szCs w:val="28"/>
        </w:rPr>
        <w:softHyphen/>
        <w:t>виях поликлиники.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sz w:val="28"/>
          <w:szCs w:val="28"/>
        </w:rPr>
        <w:t>Для формирования проф</w:t>
      </w:r>
      <w:r w:rsidR="00304C3A">
        <w:rPr>
          <w:b/>
          <w:sz w:val="28"/>
          <w:szCs w:val="28"/>
        </w:rPr>
        <w:t>ессиональных компетенций обучающийся</w:t>
      </w:r>
      <w:r w:rsidRPr="00566A49">
        <w:rPr>
          <w:b/>
          <w:sz w:val="28"/>
          <w:szCs w:val="28"/>
        </w:rPr>
        <w:t xml:space="preserve"> должен </w:t>
      </w:r>
      <w:r w:rsidRPr="00566A49">
        <w:rPr>
          <w:b/>
          <w:bCs/>
          <w:iCs/>
          <w:sz w:val="28"/>
          <w:szCs w:val="28"/>
        </w:rPr>
        <w:t>знать: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факторы риска;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этиологию патогенез, современную классификацию;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методику сбора жалоб, анамнеза заболевания, объективного доследова</w:t>
      </w:r>
      <w:r w:rsidRPr="00566A49">
        <w:rPr>
          <w:sz w:val="28"/>
          <w:szCs w:val="28"/>
        </w:rPr>
        <w:softHyphen/>
        <w:t>ния больного;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интерпретацию результатов лабораторно-инструментальных методов ис</w:t>
      </w:r>
      <w:r w:rsidRPr="00566A49">
        <w:rPr>
          <w:sz w:val="28"/>
          <w:szCs w:val="28"/>
        </w:rPr>
        <w:softHyphen/>
        <w:t>следования;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принципы ВТЭ;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 xml:space="preserve">средства </w:t>
      </w:r>
      <w:proofErr w:type="spellStart"/>
      <w:r w:rsidRPr="00566A49">
        <w:rPr>
          <w:sz w:val="28"/>
          <w:szCs w:val="28"/>
        </w:rPr>
        <w:t>этиотропной</w:t>
      </w:r>
      <w:proofErr w:type="spellEnd"/>
      <w:r w:rsidRPr="00566A49">
        <w:rPr>
          <w:sz w:val="28"/>
          <w:szCs w:val="28"/>
        </w:rPr>
        <w:t xml:space="preserve">, патогенетической, симптоматической медикаментозной и </w:t>
      </w:r>
      <w:proofErr w:type="spellStart"/>
      <w:r w:rsidRPr="00566A49">
        <w:rPr>
          <w:sz w:val="28"/>
          <w:szCs w:val="28"/>
        </w:rPr>
        <w:t>немедикаментозной</w:t>
      </w:r>
      <w:proofErr w:type="spellEnd"/>
      <w:r w:rsidRPr="00566A49">
        <w:rPr>
          <w:sz w:val="28"/>
          <w:szCs w:val="28"/>
        </w:rPr>
        <w:t xml:space="preserve"> терапии;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особенности клинических проявлений и лечения заболевания у больных разных возрастных групп и при сочетанной патологии;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принципы реабилитации больных с заболеваниями внутренних органов;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методы первичной, вторичной третичной профилактики.</w:t>
      </w:r>
    </w:p>
    <w:p w:rsidR="00F75225" w:rsidRPr="00566A49" w:rsidRDefault="00F75225" w:rsidP="00F75225">
      <w:pPr>
        <w:shd w:val="clear" w:color="auto" w:fill="FFFFFF"/>
        <w:tabs>
          <w:tab w:val="num" w:pos="284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566A49">
        <w:rPr>
          <w:b/>
          <w:sz w:val="28"/>
          <w:szCs w:val="28"/>
        </w:rPr>
        <w:t xml:space="preserve">Для формирования профессиональных компетенций </w:t>
      </w:r>
      <w:r w:rsidR="00304C3A">
        <w:rPr>
          <w:b/>
          <w:sz w:val="28"/>
          <w:szCs w:val="28"/>
        </w:rPr>
        <w:t>обучающийся</w:t>
      </w:r>
      <w:r w:rsidRPr="00566A49">
        <w:rPr>
          <w:b/>
          <w:sz w:val="28"/>
          <w:szCs w:val="28"/>
        </w:rPr>
        <w:t xml:space="preserve"> должен </w:t>
      </w:r>
      <w:r w:rsidRPr="00566A49">
        <w:rPr>
          <w:b/>
          <w:bCs/>
          <w:iCs/>
          <w:sz w:val="28"/>
          <w:szCs w:val="28"/>
        </w:rPr>
        <w:t>уметь: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провести раннюю диагностику В12-дефицитной анемией;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дифференцировать его с другими заболеваниями, имеющими сход</w:t>
      </w:r>
      <w:r w:rsidRPr="00566A49">
        <w:rPr>
          <w:sz w:val="28"/>
          <w:szCs w:val="28"/>
        </w:rPr>
        <w:softHyphen/>
        <w:t>ную симптоматику;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назначить план дополнительного обследования;</w:t>
      </w:r>
    </w:p>
    <w:p w:rsidR="00F75225" w:rsidRPr="00566A49" w:rsidRDefault="00F75225" w:rsidP="00F75225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оценить результаты клинических и лабораторно-инструментальных ис</w:t>
      </w:r>
      <w:r w:rsidRPr="00566A49">
        <w:rPr>
          <w:sz w:val="28"/>
          <w:szCs w:val="28"/>
        </w:rPr>
        <w:softHyphen/>
        <w:t>следований;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сформулировать диагноз в соответствии с современной классификацией при анемическом синдроме;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осуществить своевременную госпитализацию больного;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назначить больному инд</w:t>
      </w:r>
      <w:r w:rsidR="00304C3A">
        <w:rPr>
          <w:sz w:val="28"/>
          <w:szCs w:val="28"/>
        </w:rPr>
        <w:t>и</w:t>
      </w:r>
      <w:r w:rsidRPr="00566A49">
        <w:rPr>
          <w:sz w:val="28"/>
          <w:szCs w:val="28"/>
        </w:rPr>
        <w:t>видуализированное лечение;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провести экспертизу нетрудоспособности;</w:t>
      </w:r>
    </w:p>
    <w:p w:rsidR="00F75225" w:rsidRPr="00566A49" w:rsidRDefault="00F75225" w:rsidP="00F7522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назначить комплекс профилактических мероприятий с применением ме</w:t>
      </w:r>
      <w:r w:rsidRPr="00566A49">
        <w:rPr>
          <w:sz w:val="28"/>
          <w:szCs w:val="28"/>
        </w:rPr>
        <w:softHyphen/>
        <w:t xml:space="preserve">дикаментозных и </w:t>
      </w:r>
      <w:proofErr w:type="spellStart"/>
      <w:r w:rsidRPr="00566A49">
        <w:rPr>
          <w:sz w:val="28"/>
          <w:szCs w:val="28"/>
        </w:rPr>
        <w:t>немедикаментозных</w:t>
      </w:r>
      <w:proofErr w:type="spellEnd"/>
      <w:r w:rsidRPr="00566A49">
        <w:rPr>
          <w:sz w:val="28"/>
          <w:szCs w:val="28"/>
        </w:rPr>
        <w:t xml:space="preserve"> методов лечения;</w:t>
      </w:r>
    </w:p>
    <w:p w:rsidR="00F75225" w:rsidRPr="00566A49" w:rsidRDefault="00F75225" w:rsidP="00F75225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566A49">
        <w:rPr>
          <w:sz w:val="28"/>
          <w:szCs w:val="28"/>
        </w:rPr>
        <w:t>проводить мероприятия по первичной, вторичной профилактике В12-дефицитной анемии</w:t>
      </w:r>
      <w:r w:rsidRPr="00566A49">
        <w:rPr>
          <w:b/>
          <w:bCs/>
          <w:i/>
          <w:iCs/>
          <w:sz w:val="28"/>
          <w:szCs w:val="28"/>
        </w:rPr>
        <w:t>.</w:t>
      </w:r>
    </w:p>
    <w:p w:rsidR="00F75225" w:rsidRPr="00566A49" w:rsidRDefault="00F75225" w:rsidP="00F75225">
      <w:pPr>
        <w:jc w:val="both"/>
        <w:rPr>
          <w:b/>
          <w:snapToGrid w:val="0"/>
          <w:sz w:val="28"/>
          <w:szCs w:val="28"/>
        </w:rPr>
      </w:pPr>
      <w:r w:rsidRPr="00566A49">
        <w:rPr>
          <w:b/>
          <w:sz w:val="28"/>
          <w:szCs w:val="28"/>
        </w:rPr>
        <w:t xml:space="preserve">Для формирования профессиональных компетенций </w:t>
      </w:r>
      <w:r w:rsidR="00304C3A">
        <w:rPr>
          <w:b/>
          <w:sz w:val="28"/>
          <w:szCs w:val="28"/>
        </w:rPr>
        <w:t>обучающийся</w:t>
      </w:r>
      <w:r w:rsidRPr="00566A49">
        <w:rPr>
          <w:b/>
          <w:sz w:val="28"/>
          <w:szCs w:val="28"/>
        </w:rPr>
        <w:t xml:space="preserve"> должен </w:t>
      </w:r>
      <w:r w:rsidRPr="00566A49">
        <w:rPr>
          <w:b/>
          <w:snapToGrid w:val="0"/>
          <w:sz w:val="28"/>
          <w:szCs w:val="28"/>
        </w:rPr>
        <w:t>владеть: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методами </w:t>
      </w:r>
      <w:proofErr w:type="spellStart"/>
      <w:r w:rsidRPr="00566A49">
        <w:rPr>
          <w:snapToGrid w:val="0"/>
          <w:sz w:val="28"/>
          <w:szCs w:val="28"/>
        </w:rPr>
        <w:t>общеклинического</w:t>
      </w:r>
      <w:proofErr w:type="spellEnd"/>
      <w:r w:rsidRPr="00566A49">
        <w:rPr>
          <w:snapToGrid w:val="0"/>
          <w:sz w:val="28"/>
          <w:szCs w:val="28"/>
        </w:rPr>
        <w:t xml:space="preserve"> обследования</w:t>
      </w:r>
      <w:r w:rsidRPr="00566A49">
        <w:rPr>
          <w:b/>
          <w:snapToGrid w:val="0"/>
          <w:sz w:val="28"/>
          <w:szCs w:val="28"/>
        </w:rPr>
        <w:t>,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интерпретацией результатов лабораторных, инструментальных методов диагностики,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владеть методами оказания неотложной </w:t>
      </w:r>
      <w:proofErr w:type="spellStart"/>
      <w:r w:rsidRPr="00566A49">
        <w:rPr>
          <w:snapToGrid w:val="0"/>
          <w:sz w:val="28"/>
          <w:szCs w:val="28"/>
        </w:rPr>
        <w:t>догоспитальной</w:t>
      </w:r>
      <w:proofErr w:type="spellEnd"/>
      <w:r w:rsidRPr="00566A49">
        <w:rPr>
          <w:snapToGrid w:val="0"/>
          <w:sz w:val="28"/>
          <w:szCs w:val="28"/>
        </w:rPr>
        <w:t xml:space="preserve"> медицинской помощи,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алгоритмом постановки предварительного диагноза с последующим направлением к соответствующему врачу-специалисту, 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алгоритмом развернутого клинического диагноза, 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b/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основами ведения медицинской документации</w:t>
      </w:r>
    </w:p>
    <w:p w:rsidR="00F75225" w:rsidRPr="00566A49" w:rsidRDefault="00F75225" w:rsidP="00F75225">
      <w:pPr>
        <w:numPr>
          <w:ilvl w:val="0"/>
          <w:numId w:val="2"/>
        </w:numPr>
        <w:tabs>
          <w:tab w:val="clear" w:pos="720"/>
          <w:tab w:val="num" w:pos="284"/>
        </w:tabs>
        <w:ind w:hanging="720"/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основами медицинской, физической, психологической и социальной реабилитации.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5225" w:rsidRPr="00566A49" w:rsidRDefault="00F75225" w:rsidP="00F75225">
      <w:pPr>
        <w:keepNext/>
        <w:keepLines/>
        <w:jc w:val="both"/>
        <w:rPr>
          <w:b/>
          <w:sz w:val="28"/>
          <w:szCs w:val="28"/>
          <w:u w:val="single"/>
        </w:rPr>
      </w:pPr>
      <w:r w:rsidRPr="00566A49">
        <w:rPr>
          <w:b/>
          <w:sz w:val="28"/>
          <w:szCs w:val="28"/>
          <w:u w:val="single"/>
        </w:rPr>
        <w:t>3. Необходимые  базисные знания и умения:</w:t>
      </w:r>
    </w:p>
    <w:p w:rsidR="00F75225" w:rsidRPr="00566A49" w:rsidRDefault="00F75225" w:rsidP="00F75225">
      <w:pPr>
        <w:keepNext/>
        <w:keepLines/>
        <w:jc w:val="both"/>
        <w:rPr>
          <w:sz w:val="28"/>
          <w:szCs w:val="28"/>
        </w:rPr>
      </w:pPr>
      <w:r w:rsidRPr="00566A49">
        <w:rPr>
          <w:sz w:val="28"/>
          <w:szCs w:val="28"/>
        </w:rPr>
        <w:t>-анатомо-физиологические особенности  органов и систем</w:t>
      </w:r>
    </w:p>
    <w:p w:rsidR="00F75225" w:rsidRPr="00566A49" w:rsidRDefault="00F75225" w:rsidP="00F75225">
      <w:pPr>
        <w:keepNext/>
        <w:keepLines/>
        <w:jc w:val="both"/>
        <w:rPr>
          <w:sz w:val="28"/>
          <w:szCs w:val="28"/>
        </w:rPr>
      </w:pPr>
      <w:r w:rsidRPr="00566A49">
        <w:rPr>
          <w:sz w:val="28"/>
          <w:szCs w:val="28"/>
        </w:rPr>
        <w:t>-методика исследования</w:t>
      </w:r>
    </w:p>
    <w:p w:rsidR="00F75225" w:rsidRPr="00566A49" w:rsidRDefault="00F75225" w:rsidP="00F75225">
      <w:pPr>
        <w:keepNext/>
        <w:keepLines/>
        <w:jc w:val="both"/>
        <w:rPr>
          <w:sz w:val="28"/>
          <w:szCs w:val="28"/>
        </w:rPr>
      </w:pPr>
      <w:r w:rsidRPr="00566A49">
        <w:rPr>
          <w:sz w:val="28"/>
          <w:szCs w:val="28"/>
        </w:rPr>
        <w:t>-возрастные особенности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>4. Вид занятия:</w:t>
      </w:r>
      <w:r w:rsidRPr="00566A49">
        <w:rPr>
          <w:sz w:val="28"/>
          <w:szCs w:val="28"/>
        </w:rPr>
        <w:t xml:space="preserve"> практическое занятие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i/>
          <w:iCs/>
          <w:sz w:val="28"/>
          <w:szCs w:val="28"/>
          <w:u w:val="single"/>
        </w:rPr>
      </w:pPr>
      <w:r w:rsidRPr="00566A49">
        <w:rPr>
          <w:b/>
          <w:bCs/>
          <w:iCs/>
          <w:sz w:val="28"/>
          <w:szCs w:val="28"/>
          <w:u w:val="single"/>
        </w:rPr>
        <w:t>5. Продолжительность занятия</w:t>
      </w:r>
      <w:r w:rsidR="00304C3A">
        <w:rPr>
          <w:sz w:val="28"/>
          <w:szCs w:val="28"/>
        </w:rPr>
        <w:t>: 5</w:t>
      </w:r>
      <w:r w:rsidRPr="00566A49">
        <w:rPr>
          <w:sz w:val="28"/>
          <w:szCs w:val="28"/>
        </w:rPr>
        <w:t xml:space="preserve"> академических часов</w:t>
      </w:r>
    </w:p>
    <w:p w:rsidR="00F75225" w:rsidRPr="00566A49" w:rsidRDefault="00F75225" w:rsidP="00F75225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566A49">
        <w:rPr>
          <w:b/>
          <w:bCs/>
          <w:iCs/>
          <w:sz w:val="28"/>
          <w:szCs w:val="28"/>
          <w:u w:val="single"/>
        </w:rPr>
        <w:t>6. Оснащение кабинета</w:t>
      </w:r>
      <w:r w:rsidRPr="00566A49">
        <w:rPr>
          <w:b/>
          <w:bCs/>
          <w:iCs/>
          <w:sz w:val="28"/>
          <w:szCs w:val="28"/>
        </w:rPr>
        <w:t>:</w:t>
      </w:r>
      <w:r w:rsidRPr="00566A49">
        <w:rPr>
          <w:sz w:val="28"/>
          <w:szCs w:val="28"/>
        </w:rPr>
        <w:t xml:space="preserve"> таблицы, плакаты, диапроектор, альбомы по фармакотерапии, наборы результатов этапного хроматического дуоденального зондирования, набор снимков УЗИ, холецистография.</w:t>
      </w:r>
    </w:p>
    <w:p w:rsidR="00F75225" w:rsidRPr="00566A49" w:rsidRDefault="00F75225" w:rsidP="00F75225">
      <w:pPr>
        <w:jc w:val="both"/>
        <w:rPr>
          <w:b/>
          <w:snapToGrid w:val="0"/>
          <w:sz w:val="28"/>
          <w:szCs w:val="28"/>
          <w:u w:val="single"/>
        </w:rPr>
      </w:pPr>
      <w:r w:rsidRPr="00566A49">
        <w:rPr>
          <w:snapToGrid w:val="0"/>
          <w:sz w:val="28"/>
          <w:szCs w:val="28"/>
        </w:rPr>
        <w:t>7 .</w:t>
      </w:r>
      <w:r w:rsidRPr="00566A49">
        <w:rPr>
          <w:b/>
          <w:snapToGrid w:val="0"/>
          <w:sz w:val="28"/>
          <w:szCs w:val="28"/>
          <w:u w:val="single"/>
        </w:rPr>
        <w:t>Содержание занятия: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7.1. этап – организационный. Демонстрация преподавателем.</w:t>
      </w:r>
      <w:r w:rsidRPr="00566A49">
        <w:rPr>
          <w:color w:val="000000"/>
          <w:sz w:val="28"/>
          <w:szCs w:val="28"/>
        </w:rPr>
        <w:tab/>
        <w:t>Проверка готовности к занятию.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7.2.контроль исходного уровня знаний студентов с применением тестов.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7.3. ознакомление студентов с содержанием занятий. Изложение узловых методик практических приёмов по данной теме.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7.4. самостоятельная работа студентов под руководством преподавателя.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 xml:space="preserve">7.5. разбор </w:t>
      </w:r>
      <w:proofErr w:type="gramStart"/>
      <w:r w:rsidRPr="00566A49">
        <w:rPr>
          <w:color w:val="000000"/>
          <w:sz w:val="28"/>
          <w:szCs w:val="28"/>
        </w:rPr>
        <w:t>проведённой</w:t>
      </w:r>
      <w:proofErr w:type="gramEnd"/>
      <w:r w:rsidR="00304C3A">
        <w:rPr>
          <w:color w:val="000000"/>
          <w:sz w:val="28"/>
          <w:szCs w:val="28"/>
        </w:rPr>
        <w:t xml:space="preserve"> </w:t>
      </w:r>
      <w:proofErr w:type="spellStart"/>
      <w:r w:rsidRPr="00566A49">
        <w:rPr>
          <w:color w:val="000000"/>
          <w:sz w:val="28"/>
          <w:szCs w:val="28"/>
        </w:rPr>
        <w:t>курации</w:t>
      </w:r>
      <w:proofErr w:type="spellEnd"/>
      <w:r w:rsidRPr="00566A49">
        <w:rPr>
          <w:color w:val="000000"/>
          <w:sz w:val="28"/>
          <w:szCs w:val="28"/>
        </w:rPr>
        <w:t>, выполнение лабораторных и исследований.</w:t>
      </w:r>
    </w:p>
    <w:p w:rsidR="00F75225" w:rsidRPr="00566A49" w:rsidRDefault="00F75225" w:rsidP="00F75225">
      <w:pPr>
        <w:jc w:val="both"/>
        <w:rPr>
          <w:color w:val="000000"/>
          <w:sz w:val="28"/>
          <w:szCs w:val="28"/>
        </w:rPr>
      </w:pPr>
      <w:r w:rsidRPr="00566A49">
        <w:rPr>
          <w:color w:val="000000"/>
          <w:sz w:val="28"/>
          <w:szCs w:val="28"/>
        </w:rPr>
        <w:t>7.6. контроль усвоения студентами темы занятия с применением тестовых заданий, ситуационных задач и других видов контроля.</w:t>
      </w:r>
    </w:p>
    <w:p w:rsidR="00F75225" w:rsidRPr="00566A49" w:rsidRDefault="00F75225" w:rsidP="00F75225">
      <w:pPr>
        <w:tabs>
          <w:tab w:val="left" w:pos="8295"/>
        </w:tabs>
        <w:rPr>
          <w:sz w:val="28"/>
          <w:szCs w:val="28"/>
        </w:rPr>
      </w:pPr>
    </w:p>
    <w:p w:rsidR="00F75225" w:rsidRPr="00566A49" w:rsidRDefault="00F75225" w:rsidP="00F75225">
      <w:pPr>
        <w:pStyle w:val="ab"/>
        <w:jc w:val="center"/>
        <w:rPr>
          <w:rFonts w:ascii="Times New Roman" w:hAnsi="Times New Roman"/>
          <w:b/>
          <w:caps/>
          <w:sz w:val="28"/>
          <w:szCs w:val="28"/>
        </w:rPr>
      </w:pPr>
      <w:r w:rsidRPr="00566A49">
        <w:rPr>
          <w:rFonts w:ascii="Times New Roman" w:hAnsi="Times New Roman"/>
          <w:b/>
          <w:sz w:val="28"/>
          <w:szCs w:val="28"/>
        </w:rPr>
        <w:t>Тесты освоения темы</w:t>
      </w:r>
    </w:p>
    <w:p w:rsidR="00F75225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>Тестовый контроль исходного уровня знаний</w:t>
      </w:r>
    </w:p>
    <w:p w:rsidR="00566A49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>Выберите один вариант ответа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1) ПРИ ОТСУТСТВИИ ПОСТУПЛЕНИЯ С ПИЩЕЙ ВИТАМИНА В12 КЛИНИЧЕСКИЕ ПРОЯВЛЕНИЯ ДЕФИЦИТА ВИТАМИНА В12 РАЗВИВАЮТСЯ </w:t>
      </w:r>
      <w:proofErr w:type="gramStart"/>
      <w:r w:rsidRPr="00566A49">
        <w:rPr>
          <w:sz w:val="28"/>
          <w:szCs w:val="28"/>
        </w:rPr>
        <w:t>ЧЕРЕЗ</w:t>
      </w:r>
      <w:proofErr w:type="gram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А) 4-5 лет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3-4 месяца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5-8 месяцев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9-12 месяцев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2) ОСНОВНЫМ МЕСТОМ ВСАСЫВАНИЯ ВИТАМИНА В 12 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дистальный отдел подвздошной кишки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проксимальный отдел подвздошной кишки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проксимальный отдел тощей кишки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дистальный отдел тощей кишки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3)  ВЫБЕРИТЕ ПРЕПАРАТ, НАЗНАЧАЕМЫЙ ДЛЯ ЛЕЧЕНИЯ В12-ДЕФИЦИТНОЙ АНЕМИИ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цианокобаламин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преднизолон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 гепарин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</w:t>
      </w:r>
      <w:proofErr w:type="spellStart"/>
      <w:r w:rsidRPr="00566A49">
        <w:rPr>
          <w:sz w:val="28"/>
          <w:szCs w:val="28"/>
        </w:rPr>
        <w:t>метилдопа</w:t>
      </w:r>
      <w:proofErr w:type="spellEnd"/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4) ГИПОХРОМИЯ ЭРИТРОЦИТОВ МОЖЕТ НАБЛЮДАТЬСЯ </w:t>
      </w:r>
      <w:proofErr w:type="gramStart"/>
      <w:r w:rsidRPr="00566A49">
        <w:rPr>
          <w:sz w:val="28"/>
          <w:szCs w:val="28"/>
        </w:rPr>
        <w:t>ПРИ</w:t>
      </w:r>
      <w:proofErr w:type="gram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талассемии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микросфероцитозе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</w:t>
      </w:r>
      <w:proofErr w:type="gramStart"/>
      <w:r w:rsidRPr="00566A49">
        <w:rPr>
          <w:sz w:val="28"/>
          <w:szCs w:val="28"/>
        </w:rPr>
        <w:t>дефиците</w:t>
      </w:r>
      <w:proofErr w:type="gramEnd"/>
      <w:r w:rsidRPr="00566A49">
        <w:rPr>
          <w:sz w:val="28"/>
          <w:szCs w:val="28"/>
        </w:rPr>
        <w:t xml:space="preserve"> В12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</w:t>
      </w:r>
      <w:proofErr w:type="gramStart"/>
      <w:r w:rsidRPr="00566A49">
        <w:rPr>
          <w:sz w:val="28"/>
          <w:szCs w:val="28"/>
        </w:rPr>
        <w:t>дефиците</w:t>
      </w:r>
      <w:proofErr w:type="gramEnd"/>
      <w:r w:rsidRPr="00566A49">
        <w:rPr>
          <w:sz w:val="28"/>
          <w:szCs w:val="28"/>
        </w:rPr>
        <w:t xml:space="preserve"> глюкозо-6-фосфатдегидрогеназы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5)  У БЕРЕМЕННЫХ ЖЕНЩИН, ПРИ ДЛИТЕЛЬНОМ ПРИЕМЕ  ПРОТИВОСУДОРОЖНЫХ ПРЕПАРАТОВ, ПРИ ЗЛОУПОТРЕБЛЕНИИ  АЛКОГОЛЕМ НАБЛЮДАЕТСЯ ВЫСОКИЙ РИСК РАЗВИТИЯ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фолиеводефицитной</w:t>
      </w:r>
      <w:proofErr w:type="spellEnd"/>
      <w:r w:rsidRPr="00566A49">
        <w:rPr>
          <w:sz w:val="28"/>
          <w:szCs w:val="28"/>
        </w:rPr>
        <w:t xml:space="preserve">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железодефицитной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В12-дефицитной анемии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гемолитической анемии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6) ПРИ В12-ДЕФИЦИТИНОЙ АНЕМИИ В ОБЩЕМ АНАЛИЗЕ КРОВИ МОЖЕТ НАБЛЮДАТЬСЯ СКЛОННОСТЬ </w:t>
      </w:r>
      <w:proofErr w:type="gramStart"/>
      <w:r w:rsidRPr="00566A49">
        <w:rPr>
          <w:sz w:val="28"/>
          <w:szCs w:val="28"/>
        </w:rPr>
        <w:t>К</w:t>
      </w:r>
      <w:proofErr w:type="gram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панцитопении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лейкоцитозу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тромбоцитозу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появлению миелоцитов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7)  ФУНИКУЛЯРНЫЙ МИЕЛОЗ ХАРАКТЕРЕН ДЛЯ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В12-дефицитной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апластической</w:t>
      </w:r>
      <w:proofErr w:type="spellEnd"/>
      <w:r w:rsidRPr="00566A49">
        <w:rPr>
          <w:sz w:val="28"/>
          <w:szCs w:val="28"/>
        </w:rPr>
        <w:t xml:space="preserve"> анемии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железодефицитной анемии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гемолитической анемии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8) КРИТЕРИЕМ ЭФФЕКТИВНОСТИ ПРОВОДИМОЙ ТЕРАПИИ В ПЕРВЫЕ ДВЕ НЕДЕЛИ ПРИ В12-ДЕФИЦИТНОЙ АНЕМИИ 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повышение уровня </w:t>
      </w:r>
      <w:proofErr w:type="spellStart"/>
      <w:r w:rsidRPr="00566A49">
        <w:rPr>
          <w:sz w:val="28"/>
          <w:szCs w:val="28"/>
        </w:rPr>
        <w:t>ретикулоцитов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уменьшение числа </w:t>
      </w:r>
      <w:proofErr w:type="spellStart"/>
      <w:r w:rsidRPr="00566A49">
        <w:rPr>
          <w:sz w:val="28"/>
          <w:szCs w:val="28"/>
        </w:rPr>
        <w:t>микроцитов</w:t>
      </w:r>
      <w:proofErr w:type="spellEnd"/>
      <w:r w:rsidRPr="00566A49">
        <w:rPr>
          <w:sz w:val="28"/>
          <w:szCs w:val="28"/>
        </w:rPr>
        <w:t xml:space="preserve"> в гемограмме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повышение уровня сывороточного железа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нормализация </w:t>
      </w:r>
      <w:proofErr w:type="spellStart"/>
      <w:r w:rsidRPr="00566A49">
        <w:rPr>
          <w:sz w:val="28"/>
          <w:szCs w:val="28"/>
        </w:rPr>
        <w:t>кровня</w:t>
      </w:r>
      <w:proofErr w:type="spellEnd"/>
      <w:r w:rsidRPr="00566A49">
        <w:rPr>
          <w:sz w:val="28"/>
          <w:szCs w:val="28"/>
        </w:rPr>
        <w:t xml:space="preserve"> билирубина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9) ПРИ ВЫЯВЛЕНИИ В 12-ДЕФИЦИТНОЙ АНЕМИИ ЛЕЧЕНИЕ  ВИТАМИНОМ В 12 НАЧИНАЮТ С ДОЗЫ МКГ В СУТКИ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500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200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100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300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10) БЕРЕМЕННЫМ, ПОДРОСТКАМ, ЛИЦАМ, ПОЛУЧАЮЩИМ ДЛИТЕЛЬНО ПРОТИВОСУДОРОЖНЫЕ ПРЕПАРАРАТЫ, ЗЛОУПОТРЕБЛЯЮЩИМ АЛКОГОЛЕМ, ПРИ ЛЕЧЕНИИ ЖЕЛЕЗОДЕФИЦИТНОЙ АНЕМИИ ЦЕЛЕСООБРАЗНО НАЗНАЧАТЬ ПРЕПАРАТЫ, СОДЕРЖАЩИЕ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фолиевую</w:t>
      </w:r>
      <w:proofErr w:type="spellEnd"/>
      <w:r w:rsidRPr="00566A49">
        <w:rPr>
          <w:sz w:val="28"/>
          <w:szCs w:val="28"/>
        </w:rPr>
        <w:t xml:space="preserve"> кислоту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витамин В12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микроэлементы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витамин</w:t>
      </w:r>
      <w:proofErr w:type="gramStart"/>
      <w:r w:rsidRPr="00566A49">
        <w:rPr>
          <w:sz w:val="28"/>
          <w:szCs w:val="28"/>
        </w:rPr>
        <w:t xml:space="preserve"> С</w:t>
      </w:r>
      <w:proofErr w:type="gramEnd"/>
    </w:p>
    <w:p w:rsidR="00F75225" w:rsidRPr="00566A49" w:rsidRDefault="00F75225" w:rsidP="00F75225">
      <w:pPr>
        <w:rPr>
          <w:sz w:val="28"/>
          <w:szCs w:val="28"/>
        </w:rPr>
      </w:pPr>
    </w:p>
    <w:p w:rsidR="00F75225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>Тестовый контроль конечного уровня знаний:</w:t>
      </w:r>
    </w:p>
    <w:p w:rsidR="00F75225" w:rsidRPr="00566A49" w:rsidRDefault="00F75225" w:rsidP="00F75225">
      <w:pPr>
        <w:jc w:val="both"/>
        <w:rPr>
          <w:b/>
          <w:color w:val="000000"/>
          <w:sz w:val="28"/>
          <w:szCs w:val="28"/>
        </w:rPr>
      </w:pPr>
      <w:r w:rsidRPr="00566A49">
        <w:rPr>
          <w:b/>
          <w:color w:val="000000"/>
          <w:sz w:val="28"/>
          <w:szCs w:val="28"/>
        </w:rPr>
        <w:t xml:space="preserve">Выберите один </w:t>
      </w:r>
      <w:proofErr w:type="spellStart"/>
      <w:r w:rsidRPr="00566A49">
        <w:rPr>
          <w:b/>
          <w:color w:val="000000"/>
          <w:sz w:val="28"/>
          <w:szCs w:val="28"/>
        </w:rPr>
        <w:t>вариантответа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1) ПРОФИЛАКТИЧЕСКОЕ ЛЕЧЕНИЕ В12-ДЕФИЦИТНОЙ АНЕМИИ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ПРОВОДИТСЯ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ежемесячно по 500 мкг витамина В12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ежедневно по 500 мкг витамина В12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1000 мкг витамина В12 1 раз в год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1000 мкг витамина В12 1 раз в полгода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2) ДЛЯ ДИАГНОСТИКИ В12 -ДЕФИЦИТНОЙ АНЕМИИ ОБЯЗАТЕЛЬНЫМ 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исследование морфологии костного мозга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оценка уровня витамина В12 в крови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расчет лейкоцитарного индекса в крови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оценка насыщения гемоглобином эритроцитов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3) ПРИ НАЗНАЧЕНИЕ ПРЕПАРАТОВ В12</w:t>
      </w:r>
      <w:proofErr w:type="gramStart"/>
      <w:r w:rsidRPr="00566A49">
        <w:rPr>
          <w:sz w:val="28"/>
          <w:szCs w:val="28"/>
        </w:rPr>
        <w:t xml:space="preserve"> У</w:t>
      </w:r>
      <w:proofErr w:type="gramEnd"/>
      <w:r w:rsidRPr="00566A49">
        <w:rPr>
          <w:sz w:val="28"/>
          <w:szCs w:val="28"/>
        </w:rPr>
        <w:t xml:space="preserve"> БОЛЬНЫХ С В12-ДЕФИЦИТНОЙ АНЕМИЕЙ ОЦЕНКОЙ ЭФФЕКТИВНОСТИ ТЕРАПИИ БУДЕТ СЛУЖИТЬ ПОВЫШЕНИЕ УРОВНЯ НЕДЕЛИ ТЕРАПИИ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ретикулоцитов</w:t>
      </w:r>
      <w:proofErr w:type="spellEnd"/>
      <w:r w:rsidRPr="00566A49">
        <w:rPr>
          <w:sz w:val="28"/>
          <w:szCs w:val="28"/>
        </w:rPr>
        <w:t xml:space="preserve"> к концу 1-ой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лейкоцитов к концу 1-ой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 xml:space="preserve">В) гемоглобина к концу 1-ой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тромбоцитов к концу 2-й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4) ПРИ НАЗНАЧЕНИЕ ПРЕПАРАТОВ В12</w:t>
      </w:r>
      <w:proofErr w:type="gramStart"/>
      <w:r w:rsidRPr="00566A49">
        <w:rPr>
          <w:sz w:val="28"/>
          <w:szCs w:val="28"/>
        </w:rPr>
        <w:t xml:space="preserve"> У</w:t>
      </w:r>
      <w:proofErr w:type="gramEnd"/>
      <w:r w:rsidRPr="00566A49">
        <w:rPr>
          <w:sz w:val="28"/>
          <w:szCs w:val="28"/>
        </w:rPr>
        <w:t xml:space="preserve"> БОЛЬНЫХ С В12-ДЕФИЦИТНОЙ АНЕМИЕЙ ОЦЕНКОЙ ЭФФЕКТИВНОСТИ ТЕРАПИИ БУДЕТ  СЛУЖИТЬ ПОВЫШЕНИЕ УРОВНЯ НЕДЕЛИ ТЕРАПИИ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гемоглобина к концу 3-й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уровня лейкоцитов к концу 3-й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уровня гемоглобина к концу 1-й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уровня тромбоцитов к концу 3-й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5)  ВИТАМИН В12 РЕКОМЕНДУЕТСЯ НАЗНАЧАТЬ БОЛЬНЫМ С ЕГО ДЕФИЦИТОМ ПО СХЕМЕ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месяц непрерывного лечения, далее повторные профилактические курсы 1-2 раза в год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два месяца непрерывного лечения, далее повторные профилактические курсы ежеквартально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два месяца непрерывного лечения, далее повторные профилактические курсы раз в 2-3 года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месяц непрерывного лечения, далее повторные профилактические курсы раз в 2-3 года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566A49">
        <w:rPr>
          <w:sz w:val="28"/>
          <w:szCs w:val="28"/>
        </w:rPr>
        <w:t>КЛИНИЧЕСКИЕ ПРОЯВЛЕНИЯ В12-ДЕФИЦИТНОЙ АНЕМИИ ПРИ ПОЛНОМ ОТСУТСТВИИ ПОСТУПЛЕНИЯ ВИТАМИНА В12</w:t>
      </w:r>
      <w:proofErr w:type="gramStart"/>
      <w:r w:rsidRPr="00566A49">
        <w:rPr>
          <w:sz w:val="28"/>
          <w:szCs w:val="28"/>
        </w:rPr>
        <w:t xml:space="preserve"> В</w:t>
      </w:r>
      <w:proofErr w:type="gramEnd"/>
      <w:r w:rsidRPr="00566A49">
        <w:rPr>
          <w:sz w:val="28"/>
          <w:szCs w:val="28"/>
        </w:rPr>
        <w:t xml:space="preserve"> ОРГАНИЗМ ЧЕЛОВЕКА РАЗВИВАЮТСЯ ЧЕРЕЗ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4-5 лет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5-8 месяцев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9-12 месяцев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1-2 года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7) ДЛЯ В12-ДЕФИЦИТНОЙ АНЕМИИ ХАРАКТЕРНЫ УМЕРЕННЫЕ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лейкопения и тромбоцитопения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Б) лейкопения и тромбоцитоз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лейкоцитоз и тромбоцитопения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лейкоцитоз и тромбоцитоз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8)  ОБ ЭФФЕКТИВНОСТИ ТЕРАПИИ В-12 ДЕФИЦИТНОЙ АНЕМИИ НА РАННЕМ ЭТАПЕ СВИДЕТЕЛЬСТВУЕТ РАЗВИТИЕ НА 7-8 ДЕНЬ ЛЕЧЕНИЯ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ретикулоцитоза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ретикулоцитопении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В) лейкоцитоза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лейкопении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lastRenderedPageBreak/>
        <w:t>9) ПРИ ОПРОСЕ БОЛЬНОГО С В12-ДЕФИЦИТНОЙ АНЕМИЕЙ МОЖНО ВЫЯВИТЬ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А) жжение на языке, парестезии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рвоту «кофейной гущей» и дегтеобразный стул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отрыжку горьким, боль в правом подреберье 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Г) извращение вкуса и обоняния</w:t>
      </w:r>
    </w:p>
    <w:p w:rsidR="00566A49" w:rsidRPr="00B7325F" w:rsidRDefault="00566A49" w:rsidP="00566A49">
      <w:pPr>
        <w:spacing w:line="0" w:lineRule="atLeast"/>
        <w:rPr>
          <w:sz w:val="28"/>
          <w:szCs w:val="28"/>
        </w:rPr>
      </w:pP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>10) ДЕФИЦИТ ВИТАМИНА В12</w:t>
      </w:r>
      <w:proofErr w:type="gramStart"/>
      <w:r w:rsidRPr="00566A49">
        <w:rPr>
          <w:sz w:val="28"/>
          <w:szCs w:val="28"/>
        </w:rPr>
        <w:t xml:space="preserve"> В</w:t>
      </w:r>
      <w:proofErr w:type="gramEnd"/>
      <w:r w:rsidRPr="00566A49">
        <w:rPr>
          <w:sz w:val="28"/>
          <w:szCs w:val="28"/>
        </w:rPr>
        <w:t xml:space="preserve"> ОТЛИЧИЕ ОТ ДЕФИЦИТА ФОЛИЕВОЙ КИСЛОТЫ ПРОЯВЛЯЕТСЯ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А) </w:t>
      </w:r>
      <w:proofErr w:type="spellStart"/>
      <w:r w:rsidRPr="00566A49">
        <w:rPr>
          <w:sz w:val="28"/>
          <w:szCs w:val="28"/>
        </w:rPr>
        <w:t>фуникулярныммиелозом</w:t>
      </w:r>
      <w:proofErr w:type="spellEnd"/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Б) </w:t>
      </w:r>
      <w:proofErr w:type="spellStart"/>
      <w:r w:rsidRPr="00566A49">
        <w:rPr>
          <w:sz w:val="28"/>
          <w:szCs w:val="28"/>
        </w:rPr>
        <w:t>макроцитарной</w:t>
      </w:r>
      <w:proofErr w:type="spellEnd"/>
      <w:r w:rsidRPr="00566A49">
        <w:rPr>
          <w:sz w:val="28"/>
          <w:szCs w:val="28"/>
        </w:rPr>
        <w:t xml:space="preserve"> анемией 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В) </w:t>
      </w:r>
      <w:proofErr w:type="spellStart"/>
      <w:r w:rsidRPr="00566A49">
        <w:rPr>
          <w:sz w:val="28"/>
          <w:szCs w:val="28"/>
        </w:rPr>
        <w:t>гиперхромной</w:t>
      </w:r>
      <w:proofErr w:type="spellEnd"/>
      <w:r w:rsidRPr="00566A49">
        <w:rPr>
          <w:sz w:val="28"/>
          <w:szCs w:val="28"/>
        </w:rPr>
        <w:t xml:space="preserve"> анемией</w:t>
      </w:r>
    </w:p>
    <w:p w:rsidR="00566A49" w:rsidRPr="00566A49" w:rsidRDefault="00566A49" w:rsidP="00566A49">
      <w:pPr>
        <w:spacing w:line="0" w:lineRule="atLeast"/>
        <w:rPr>
          <w:sz w:val="28"/>
          <w:szCs w:val="28"/>
        </w:rPr>
      </w:pPr>
      <w:r w:rsidRPr="00566A49">
        <w:rPr>
          <w:sz w:val="28"/>
          <w:szCs w:val="28"/>
        </w:rPr>
        <w:t xml:space="preserve">Г) </w:t>
      </w:r>
      <w:proofErr w:type="spellStart"/>
      <w:r w:rsidRPr="00566A49">
        <w:rPr>
          <w:sz w:val="28"/>
          <w:szCs w:val="28"/>
        </w:rPr>
        <w:t>мегалобластическим</w:t>
      </w:r>
      <w:proofErr w:type="spellEnd"/>
      <w:r w:rsidRPr="00566A49">
        <w:rPr>
          <w:sz w:val="28"/>
          <w:szCs w:val="28"/>
        </w:rPr>
        <w:t xml:space="preserve"> кроветворением</w:t>
      </w:r>
    </w:p>
    <w:p w:rsidR="00F75225" w:rsidRPr="00566A49" w:rsidRDefault="00F75225" w:rsidP="00F75225">
      <w:pPr>
        <w:tabs>
          <w:tab w:val="left" w:pos="8295"/>
        </w:tabs>
        <w:rPr>
          <w:sz w:val="28"/>
          <w:szCs w:val="28"/>
        </w:rPr>
      </w:pPr>
    </w:p>
    <w:p w:rsidR="00F75225" w:rsidRPr="00566A49" w:rsidRDefault="00F75225" w:rsidP="00F75225">
      <w:pPr>
        <w:jc w:val="both"/>
        <w:rPr>
          <w:sz w:val="28"/>
          <w:szCs w:val="28"/>
        </w:rPr>
      </w:pPr>
      <w:r w:rsidRPr="00566A49">
        <w:rPr>
          <w:i/>
          <w:sz w:val="28"/>
          <w:szCs w:val="28"/>
        </w:rPr>
        <w:t>Место проведения самоподготовки</w:t>
      </w:r>
      <w:r w:rsidRPr="00566A49">
        <w:rPr>
          <w:sz w:val="28"/>
          <w:szCs w:val="28"/>
        </w:rPr>
        <w:t>: читальный зал, тема</w:t>
      </w:r>
      <w:r w:rsidR="000428E6">
        <w:rPr>
          <w:sz w:val="28"/>
          <w:szCs w:val="28"/>
        </w:rPr>
        <w:t>тическая учебная комната для СРО</w:t>
      </w:r>
      <w:r w:rsidRPr="00566A49">
        <w:rPr>
          <w:sz w:val="28"/>
          <w:szCs w:val="28"/>
        </w:rPr>
        <w:t xml:space="preserve">, палаты больных ДС, кабинет терапевта, кабинеты функциональной диагностики, ИРТ, </w:t>
      </w:r>
      <w:proofErr w:type="spellStart"/>
      <w:r w:rsidRPr="00566A49">
        <w:rPr>
          <w:sz w:val="28"/>
          <w:szCs w:val="28"/>
        </w:rPr>
        <w:t>фитотерапия</w:t>
      </w:r>
      <w:proofErr w:type="spellEnd"/>
      <w:r w:rsidRPr="00566A49">
        <w:rPr>
          <w:sz w:val="28"/>
          <w:szCs w:val="28"/>
        </w:rPr>
        <w:t>, ЛФК</w:t>
      </w:r>
    </w:p>
    <w:p w:rsidR="00F75225" w:rsidRPr="00566A49" w:rsidRDefault="00F75225" w:rsidP="00F75225">
      <w:pPr>
        <w:jc w:val="both"/>
        <w:rPr>
          <w:sz w:val="28"/>
          <w:szCs w:val="28"/>
        </w:rPr>
      </w:pPr>
    </w:p>
    <w:p w:rsidR="00F75225" w:rsidRPr="00566A49" w:rsidRDefault="00F75225" w:rsidP="00F75225">
      <w:pPr>
        <w:jc w:val="both"/>
        <w:rPr>
          <w:i/>
          <w:snapToGrid w:val="0"/>
          <w:sz w:val="28"/>
          <w:szCs w:val="28"/>
        </w:rPr>
      </w:pPr>
      <w:r w:rsidRPr="00566A49">
        <w:rPr>
          <w:i/>
          <w:snapToGrid w:val="0"/>
          <w:sz w:val="28"/>
          <w:szCs w:val="28"/>
        </w:rPr>
        <w:t>Учебно-исследовательская работа студентов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-диетотерапия при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</w:t>
      </w:r>
      <w:proofErr w:type="spellStart"/>
      <w:r w:rsidRPr="00566A49">
        <w:rPr>
          <w:snapToGrid w:val="0"/>
          <w:sz w:val="28"/>
          <w:szCs w:val="28"/>
        </w:rPr>
        <w:t>санаторн</w:t>
      </w:r>
      <w:proofErr w:type="gramStart"/>
      <w:r w:rsidRPr="00566A49">
        <w:rPr>
          <w:snapToGrid w:val="0"/>
          <w:sz w:val="28"/>
          <w:szCs w:val="28"/>
        </w:rPr>
        <w:t>o</w:t>
      </w:r>
      <w:proofErr w:type="spellEnd"/>
      <w:proofErr w:type="gramEnd"/>
      <w:r w:rsidRPr="00566A49">
        <w:rPr>
          <w:snapToGrid w:val="0"/>
          <w:sz w:val="28"/>
          <w:szCs w:val="28"/>
        </w:rPr>
        <w:t xml:space="preserve"> -курортное лечение больных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-Физиотерапия при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-фототерапия при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>-оценка качества лечения больных с В-12 дефицитной анемии</w:t>
      </w:r>
    </w:p>
    <w:p w:rsidR="00F75225" w:rsidRPr="00566A49" w:rsidRDefault="00F75225" w:rsidP="00F75225">
      <w:pPr>
        <w:jc w:val="both"/>
        <w:rPr>
          <w:snapToGrid w:val="0"/>
          <w:sz w:val="28"/>
          <w:szCs w:val="28"/>
        </w:rPr>
      </w:pPr>
      <w:r w:rsidRPr="00566A49">
        <w:rPr>
          <w:snapToGrid w:val="0"/>
          <w:sz w:val="28"/>
          <w:szCs w:val="28"/>
        </w:rPr>
        <w:t xml:space="preserve"> в амбулаторных условиях</w:t>
      </w:r>
    </w:p>
    <w:p w:rsidR="00F75225" w:rsidRPr="00566A49" w:rsidRDefault="00026A8E" w:rsidP="00F75225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-особенности лечения</w:t>
      </w:r>
      <w:bookmarkStart w:id="0" w:name="_GoBack"/>
      <w:bookmarkEnd w:id="0"/>
      <w:r w:rsidR="00F75225" w:rsidRPr="00566A49">
        <w:rPr>
          <w:snapToGrid w:val="0"/>
          <w:sz w:val="28"/>
          <w:szCs w:val="28"/>
        </w:rPr>
        <w:t xml:space="preserve"> у лиц пожилого возраста, беременных</w:t>
      </w:r>
    </w:p>
    <w:p w:rsidR="00F75225" w:rsidRPr="00566A49" w:rsidRDefault="00F75225" w:rsidP="00F75225">
      <w:pPr>
        <w:tabs>
          <w:tab w:val="left" w:pos="8295"/>
        </w:tabs>
        <w:rPr>
          <w:sz w:val="28"/>
          <w:szCs w:val="28"/>
        </w:rPr>
      </w:pPr>
    </w:p>
    <w:p w:rsidR="00F75225" w:rsidRPr="00566A49" w:rsidRDefault="00F75225" w:rsidP="00F75225">
      <w:pPr>
        <w:jc w:val="center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Литература:</w:t>
      </w:r>
    </w:p>
    <w:p w:rsidR="00F75225" w:rsidRPr="00566A49" w:rsidRDefault="00F75225" w:rsidP="008C184A">
      <w:pPr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Основная:</w:t>
      </w:r>
    </w:p>
    <w:p w:rsidR="009B38BE" w:rsidRPr="00026A8E" w:rsidRDefault="0032269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>. и доп.- М.: ГЭОТАР-МЕДИА, 2013</w:t>
      </w:r>
      <w:r w:rsidR="00157911" w:rsidRPr="009B38BE">
        <w:rPr>
          <w:snapToGrid w:val="0"/>
          <w:sz w:val="28"/>
          <w:szCs w:val="28"/>
        </w:rPr>
        <w:t xml:space="preserve">-640 </w:t>
      </w:r>
      <w:proofErr w:type="gramStart"/>
      <w:r w:rsidR="00157911" w:rsidRPr="009B38BE">
        <w:rPr>
          <w:snapToGrid w:val="0"/>
          <w:sz w:val="28"/>
          <w:szCs w:val="28"/>
        </w:rPr>
        <w:t>с</w:t>
      </w:r>
      <w:proofErr w:type="gramEnd"/>
      <w:r w:rsidR="008C184A" w:rsidRPr="009B38BE">
        <w:rPr>
          <w:snapToGrid w:val="0"/>
          <w:sz w:val="28"/>
          <w:szCs w:val="28"/>
        </w:rPr>
        <w:t>.</w:t>
      </w:r>
    </w:p>
    <w:p w:rsidR="009B38BE" w:rsidRPr="00026A8E" w:rsidRDefault="004846D9" w:rsidP="00026A8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Гастроэнтерология в 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 w:rsidRPr="009B38BE">
        <w:rPr>
          <w:snapToGrid w:val="0"/>
          <w:sz w:val="28"/>
          <w:szCs w:val="28"/>
        </w:rPr>
        <w:t xml:space="preserve"> и др. ; под ред</w:t>
      </w:r>
      <w:proofErr w:type="gramStart"/>
      <w:r w:rsidRPr="009B38BE">
        <w:rPr>
          <w:snapToGrid w:val="0"/>
          <w:sz w:val="28"/>
          <w:szCs w:val="28"/>
        </w:rPr>
        <w:t>.п</w:t>
      </w:r>
      <w:proofErr w:type="gramEnd"/>
      <w:r w:rsidRPr="009B38BE">
        <w:rPr>
          <w:snapToGrid w:val="0"/>
          <w:sz w:val="28"/>
          <w:szCs w:val="28"/>
        </w:rPr>
        <w:t xml:space="preserve">роф. А.Я. Крюковой. - Уфа: Изд-во ГБОУ ВПР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9B38BE" w:rsidRPr="009B38BE" w:rsidRDefault="009B38B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>Гастроэнтерология в поликлинической практик</w:t>
      </w:r>
      <w:proofErr w:type="gramStart"/>
      <w:r w:rsidRPr="009B38BE">
        <w:rPr>
          <w:snapToGrid w:val="0"/>
          <w:sz w:val="28"/>
          <w:szCs w:val="28"/>
        </w:rPr>
        <w:t>е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студентов/Сост. А.Я. Крюкова, О.А. </w:t>
      </w:r>
      <w:proofErr w:type="spellStart"/>
      <w:r w:rsidRPr="009B38BE">
        <w:rPr>
          <w:snapToGrid w:val="0"/>
          <w:sz w:val="28"/>
          <w:szCs w:val="28"/>
        </w:rPr>
        <w:t>Курамшина</w:t>
      </w:r>
      <w:proofErr w:type="spellEnd"/>
      <w:r w:rsidRPr="009B38BE">
        <w:rPr>
          <w:snapToGrid w:val="0"/>
          <w:sz w:val="28"/>
          <w:szCs w:val="28"/>
        </w:rPr>
        <w:t xml:space="preserve">, Л.С. </w:t>
      </w:r>
      <w:proofErr w:type="spellStart"/>
      <w:r w:rsidRPr="009B38BE">
        <w:rPr>
          <w:snapToGrid w:val="0"/>
          <w:sz w:val="28"/>
          <w:szCs w:val="28"/>
        </w:rPr>
        <w:t>Тувалева</w:t>
      </w:r>
      <w:proofErr w:type="spellEnd"/>
      <w:r w:rsidRPr="009B38BE">
        <w:rPr>
          <w:snapToGrid w:val="0"/>
          <w:sz w:val="28"/>
          <w:szCs w:val="28"/>
        </w:rPr>
        <w:t xml:space="preserve">, Л.В. </w:t>
      </w:r>
      <w:proofErr w:type="spellStart"/>
      <w:r w:rsidRPr="009B38BE">
        <w:rPr>
          <w:snapToGrid w:val="0"/>
          <w:sz w:val="28"/>
          <w:szCs w:val="28"/>
        </w:rPr>
        <w:t>Габбасова</w:t>
      </w:r>
      <w:proofErr w:type="spellEnd"/>
      <w:r w:rsidRPr="009B38BE">
        <w:rPr>
          <w:snapToGrid w:val="0"/>
          <w:sz w:val="28"/>
          <w:szCs w:val="28"/>
        </w:rPr>
        <w:t xml:space="preserve">, Р.С. </w:t>
      </w:r>
      <w:proofErr w:type="spellStart"/>
      <w:r w:rsidRPr="009B38BE">
        <w:rPr>
          <w:snapToGrid w:val="0"/>
          <w:sz w:val="28"/>
          <w:szCs w:val="28"/>
        </w:rPr>
        <w:t>Низамутдинова</w:t>
      </w:r>
      <w:proofErr w:type="spellEnd"/>
      <w:r w:rsidRPr="009B38BE">
        <w:rPr>
          <w:snapToGrid w:val="0"/>
          <w:sz w:val="28"/>
          <w:szCs w:val="28"/>
        </w:rPr>
        <w:t xml:space="preserve">, Г.М. </w:t>
      </w:r>
      <w:proofErr w:type="spellStart"/>
      <w:r w:rsidRPr="009B38BE">
        <w:rPr>
          <w:snapToGrid w:val="0"/>
          <w:sz w:val="28"/>
          <w:szCs w:val="28"/>
        </w:rPr>
        <w:t>Сахаутдинова</w:t>
      </w:r>
      <w:proofErr w:type="spellEnd"/>
      <w:r>
        <w:rPr>
          <w:snapToGrid w:val="0"/>
          <w:sz w:val="28"/>
          <w:szCs w:val="28"/>
        </w:rPr>
        <w:t xml:space="preserve"> и др.</w:t>
      </w:r>
      <w:r w:rsidRPr="009B38BE">
        <w:rPr>
          <w:snapToGrid w:val="0"/>
          <w:sz w:val="28"/>
          <w:szCs w:val="28"/>
        </w:rPr>
        <w:t xml:space="preserve">; под ред.проф. А.Я. Крюковой 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lastRenderedPageBreak/>
        <w:t>доступа:</w:t>
      </w:r>
      <w:hyperlink r:id="rId9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148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9B38BE" w:rsidRDefault="009B38B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B38BE" w:rsidRDefault="009B38BE" w:rsidP="009B38B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ресурс]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0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Ч.2. - 7</w:t>
      </w:r>
      <w:r w:rsidRPr="009B38BE">
        <w:rPr>
          <w:snapToGrid w:val="0"/>
          <w:sz w:val="28"/>
          <w:szCs w:val="28"/>
        </w:rPr>
        <w:t>8 с.</w:t>
      </w:r>
    </w:p>
    <w:p w:rsidR="009B38BE" w:rsidRPr="002F64EC" w:rsidRDefault="009B38BE" w:rsidP="002F64EC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 w:rsidR="002F64EC">
        <w:rPr>
          <w:bCs/>
          <w:sz w:val="28"/>
          <w:szCs w:val="28"/>
        </w:rPr>
        <w:t xml:space="preserve">: </w:t>
      </w:r>
      <w:proofErr w:type="spellStart"/>
      <w:r w:rsidR="002F64EC" w:rsidRPr="009B38BE">
        <w:rPr>
          <w:snapToGrid w:val="0"/>
          <w:sz w:val="28"/>
          <w:szCs w:val="28"/>
        </w:rPr>
        <w:t>уч</w:t>
      </w:r>
      <w:proofErr w:type="spellEnd"/>
      <w:r w:rsidR="002F64EC" w:rsidRPr="009B38BE">
        <w:rPr>
          <w:snapToGrid w:val="0"/>
          <w:sz w:val="28"/>
          <w:szCs w:val="28"/>
        </w:rPr>
        <w:t>. пособие для студентов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="002F64EC">
        <w:rPr>
          <w:snapToGrid w:val="0"/>
          <w:sz w:val="28"/>
          <w:szCs w:val="28"/>
        </w:rPr>
        <w:t xml:space="preserve">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2F64EC" w:rsidRDefault="002F64EC" w:rsidP="002F64EC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модернизации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1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2F64EC" w:rsidRPr="002F64EC" w:rsidRDefault="002F64EC" w:rsidP="002F64EC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F75225" w:rsidRPr="00026A8E" w:rsidRDefault="002F64EC" w:rsidP="00026A8E">
      <w:pPr>
        <w:pStyle w:val="ad"/>
        <w:numPr>
          <w:ilvl w:val="0"/>
          <w:numId w:val="6"/>
        </w:numPr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доступа:</w:t>
      </w:r>
      <w:hyperlink r:id="rId12" w:history="1">
        <w:r w:rsidRPr="00E057CE">
          <w:rPr>
            <w:rStyle w:val="a9"/>
            <w:bCs/>
            <w:sz w:val="28"/>
            <w:szCs w:val="28"/>
          </w:rPr>
          <w:t>http</w:t>
        </w:r>
        <w:proofErr w:type="spellEnd"/>
        <w:r w:rsidRPr="00E057CE">
          <w:rPr>
            <w:rStyle w:val="a9"/>
            <w:bCs/>
            <w:sz w:val="28"/>
            <w:szCs w:val="28"/>
          </w:rPr>
          <w:t>://</w:t>
        </w:r>
        <w:proofErr w:type="spellStart"/>
        <w:r w:rsidRPr="00E057CE">
          <w:rPr>
            <w:rStyle w:val="a9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9"/>
            <w:bCs/>
            <w:sz w:val="28"/>
            <w:szCs w:val="28"/>
          </w:rPr>
          <w:t>/</w:t>
        </w:r>
        <w:proofErr w:type="spellStart"/>
        <w:r w:rsidRPr="00E057CE">
          <w:rPr>
            <w:rStyle w:val="a9"/>
            <w:bCs/>
            <w:sz w:val="28"/>
            <w:szCs w:val="28"/>
          </w:rPr>
          <w:t>elibdoc</w:t>
        </w:r>
        <w:proofErr w:type="spellEnd"/>
        <w:r w:rsidRPr="00E057CE">
          <w:rPr>
            <w:rStyle w:val="a9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257F51" w:rsidRPr="00566A49" w:rsidRDefault="00F75225" w:rsidP="00257F51">
      <w:pPr>
        <w:pStyle w:val="western"/>
        <w:spacing w:before="0" w:beforeAutospacing="0" w:after="0" w:afterAutospacing="0"/>
        <w:jc w:val="both"/>
        <w:rPr>
          <w:b/>
          <w:snapToGrid w:val="0"/>
          <w:sz w:val="28"/>
          <w:szCs w:val="28"/>
        </w:rPr>
      </w:pPr>
      <w:r w:rsidRPr="00566A49">
        <w:rPr>
          <w:b/>
          <w:snapToGrid w:val="0"/>
          <w:sz w:val="28"/>
          <w:szCs w:val="28"/>
        </w:rPr>
        <w:t>Дополнительная:</w:t>
      </w:r>
    </w:p>
    <w:p w:rsidR="002F64EC" w:rsidRDefault="002F64EC" w:rsidP="004C2508">
      <w:pPr>
        <w:pStyle w:val="western"/>
        <w:numPr>
          <w:ilvl w:val="0"/>
          <w:numId w:val="4"/>
        </w:numPr>
        <w:spacing w:before="0" w:beforeAutospacing="0" w:after="0" w:afterAutospacing="0"/>
        <w:ind w:left="426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- 446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2F64EC" w:rsidRDefault="002F64EC" w:rsidP="004C2508">
      <w:pPr>
        <w:pStyle w:val="western"/>
        <w:numPr>
          <w:ilvl w:val="0"/>
          <w:numId w:val="4"/>
        </w:numPr>
        <w:spacing w:before="0" w:beforeAutospacing="0" w:after="0" w:afterAutospacing="0"/>
        <w:ind w:left="426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 w:rsidR="00026A8E">
        <w:rPr>
          <w:sz w:val="28"/>
          <w:szCs w:val="28"/>
        </w:rPr>
        <w:t xml:space="preserve">: </w:t>
      </w:r>
      <w:proofErr w:type="spellStart"/>
      <w:r w:rsidR="00026A8E" w:rsidRPr="00566A49">
        <w:rPr>
          <w:sz w:val="28"/>
          <w:szCs w:val="28"/>
        </w:rPr>
        <w:t>уч</w:t>
      </w:r>
      <w:proofErr w:type="spellEnd"/>
      <w:r w:rsidR="00026A8E"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[Электронный ресурс] </w:t>
      </w:r>
      <w:r w:rsidR="00026A8E">
        <w:rPr>
          <w:sz w:val="28"/>
          <w:szCs w:val="28"/>
        </w:rPr>
        <w:t xml:space="preserve">/ </w:t>
      </w:r>
      <w:r w:rsidR="00026A8E" w:rsidRPr="002A4DF5">
        <w:rPr>
          <w:bCs/>
          <w:sz w:val="28"/>
          <w:szCs w:val="28"/>
        </w:rPr>
        <w:t xml:space="preserve">Ж. Д. </w:t>
      </w:r>
      <w:proofErr w:type="spellStart"/>
      <w:r w:rsidR="00026A8E" w:rsidRPr="002A4DF5">
        <w:rPr>
          <w:bCs/>
          <w:sz w:val="28"/>
          <w:szCs w:val="28"/>
        </w:rPr>
        <w:t>Кобалава</w:t>
      </w:r>
      <w:proofErr w:type="spellEnd"/>
      <w:r w:rsidR="00026A8E" w:rsidRPr="002A4DF5">
        <w:rPr>
          <w:bCs/>
          <w:sz w:val="28"/>
          <w:szCs w:val="28"/>
        </w:rPr>
        <w:t>, С. В. Моисеев, В. С. Моисеев</w:t>
      </w:r>
      <w:r w:rsidR="00026A8E">
        <w:rPr>
          <w:bCs/>
          <w:sz w:val="28"/>
          <w:szCs w:val="28"/>
        </w:rPr>
        <w:t xml:space="preserve"> / </w:t>
      </w:r>
      <w:r w:rsidR="00026A8E" w:rsidRPr="009B38BE">
        <w:rPr>
          <w:sz w:val="28"/>
          <w:szCs w:val="28"/>
        </w:rPr>
        <w:t>Электрон</w:t>
      </w:r>
      <w:proofErr w:type="gramStart"/>
      <w:r w:rsidR="00026A8E" w:rsidRPr="009B38BE">
        <w:rPr>
          <w:sz w:val="28"/>
          <w:szCs w:val="28"/>
        </w:rPr>
        <w:t>.</w:t>
      </w:r>
      <w:proofErr w:type="gramEnd"/>
      <w:r w:rsidR="00026A8E" w:rsidRPr="009B38BE">
        <w:rPr>
          <w:sz w:val="28"/>
          <w:szCs w:val="28"/>
        </w:rPr>
        <w:t xml:space="preserve"> </w:t>
      </w:r>
      <w:proofErr w:type="gramStart"/>
      <w:r w:rsidR="00026A8E" w:rsidRPr="009B38BE">
        <w:rPr>
          <w:sz w:val="28"/>
          <w:szCs w:val="28"/>
        </w:rPr>
        <w:t>т</w:t>
      </w:r>
      <w:proofErr w:type="gramEnd"/>
      <w:r w:rsidR="00026A8E" w:rsidRPr="009B38BE">
        <w:rPr>
          <w:sz w:val="28"/>
          <w:szCs w:val="28"/>
        </w:rPr>
        <w:t xml:space="preserve">екстовые дан. - </w:t>
      </w:r>
      <w:proofErr w:type="spellStart"/>
      <w:r w:rsidR="00026A8E" w:rsidRPr="009B38BE">
        <w:rPr>
          <w:sz w:val="28"/>
          <w:szCs w:val="28"/>
        </w:rPr>
        <w:t>on-line</w:t>
      </w:r>
      <w:proofErr w:type="spellEnd"/>
      <w:r w:rsidR="00026A8E" w:rsidRPr="009B38BE">
        <w:rPr>
          <w:sz w:val="28"/>
          <w:szCs w:val="28"/>
        </w:rPr>
        <w:t xml:space="preserve">. - Режим </w:t>
      </w:r>
      <w:proofErr w:type="spellStart"/>
      <w:r w:rsidR="00026A8E" w:rsidRPr="009B38BE">
        <w:rPr>
          <w:sz w:val="28"/>
          <w:szCs w:val="28"/>
        </w:rPr>
        <w:t>доступа:</w:t>
      </w:r>
      <w:hyperlink r:id="rId13" w:history="1">
        <w:r w:rsidR="00026A8E" w:rsidRPr="002A4DF5">
          <w:rPr>
            <w:rStyle w:val="a9"/>
            <w:sz w:val="28"/>
            <w:szCs w:val="28"/>
          </w:rPr>
          <w:t>http</w:t>
        </w:r>
        <w:proofErr w:type="spellEnd"/>
        <w:r w:rsidR="00026A8E" w:rsidRPr="002A4DF5">
          <w:rPr>
            <w:rStyle w:val="a9"/>
            <w:sz w:val="28"/>
            <w:szCs w:val="28"/>
          </w:rPr>
          <w:t>://</w:t>
        </w:r>
        <w:proofErr w:type="spellStart"/>
        <w:r w:rsidR="00026A8E" w:rsidRPr="002A4DF5">
          <w:rPr>
            <w:rStyle w:val="a9"/>
            <w:sz w:val="28"/>
            <w:szCs w:val="28"/>
          </w:rPr>
          <w:t>www.studmedlib.ru</w:t>
        </w:r>
        <w:proofErr w:type="spellEnd"/>
        <w:r w:rsidR="00026A8E" w:rsidRPr="002A4DF5">
          <w:rPr>
            <w:rStyle w:val="a9"/>
            <w:sz w:val="28"/>
            <w:szCs w:val="28"/>
          </w:rPr>
          <w:t>/</w:t>
        </w:r>
        <w:proofErr w:type="spellStart"/>
        <w:r w:rsidR="00026A8E" w:rsidRPr="002A4DF5">
          <w:rPr>
            <w:rStyle w:val="a9"/>
            <w:sz w:val="28"/>
            <w:szCs w:val="28"/>
          </w:rPr>
          <w:t>book</w:t>
        </w:r>
        <w:proofErr w:type="spellEnd"/>
        <w:r w:rsidR="00026A8E" w:rsidRPr="002A4DF5">
          <w:rPr>
            <w:rStyle w:val="a9"/>
            <w:sz w:val="28"/>
            <w:szCs w:val="28"/>
          </w:rPr>
          <w:t>/ISBN9785970427729.html</w:t>
        </w:r>
      </w:hyperlink>
      <w:r w:rsidR="00026A8E">
        <w:rPr>
          <w:rStyle w:val="a9"/>
          <w:sz w:val="28"/>
          <w:szCs w:val="28"/>
        </w:rPr>
        <w:t xml:space="preserve">.  </w:t>
      </w:r>
      <w:r w:rsidR="00026A8E" w:rsidRPr="00026A8E">
        <w:t xml:space="preserve">– </w:t>
      </w:r>
      <w:proofErr w:type="spellStart"/>
      <w:r w:rsidR="00026A8E" w:rsidRPr="00026A8E">
        <w:rPr>
          <w:sz w:val="28"/>
          <w:szCs w:val="28"/>
        </w:rPr>
        <w:t>Москва</w:t>
      </w:r>
      <w:proofErr w:type="gramStart"/>
      <w:r w:rsidR="00026A8E" w:rsidRPr="00026A8E">
        <w:rPr>
          <w:sz w:val="28"/>
          <w:szCs w:val="28"/>
        </w:rPr>
        <w:t>:</w:t>
      </w:r>
      <w:r w:rsidR="00026A8E" w:rsidRPr="009B38BE">
        <w:rPr>
          <w:snapToGrid w:val="0"/>
          <w:sz w:val="28"/>
          <w:szCs w:val="28"/>
        </w:rPr>
        <w:t>И</w:t>
      </w:r>
      <w:proofErr w:type="gramEnd"/>
      <w:r w:rsidR="00026A8E" w:rsidRPr="009B38BE">
        <w:rPr>
          <w:snapToGrid w:val="0"/>
          <w:sz w:val="28"/>
          <w:szCs w:val="28"/>
        </w:rPr>
        <w:t>зд-во</w:t>
      </w:r>
      <w:r w:rsidR="00026A8E">
        <w:rPr>
          <w:sz w:val="28"/>
          <w:szCs w:val="28"/>
        </w:rPr>
        <w:t>ГЭОТАР-Медиа</w:t>
      </w:r>
      <w:proofErr w:type="spellEnd"/>
      <w:r w:rsidR="00026A8E">
        <w:rPr>
          <w:sz w:val="28"/>
          <w:szCs w:val="28"/>
        </w:rPr>
        <w:t xml:space="preserve">. - </w:t>
      </w:r>
      <w:r w:rsidR="00026A8E" w:rsidRPr="002A4DF5">
        <w:rPr>
          <w:sz w:val="28"/>
          <w:szCs w:val="28"/>
        </w:rPr>
        <w:t>2014.</w:t>
      </w:r>
    </w:p>
    <w:p w:rsidR="00026A8E" w:rsidRDefault="00026A8E" w:rsidP="004C2508">
      <w:pPr>
        <w:pStyle w:val="western"/>
        <w:numPr>
          <w:ilvl w:val="0"/>
          <w:numId w:val="4"/>
        </w:numPr>
        <w:spacing w:before="0" w:beforeAutospacing="0" w:after="0" w:afterAutospacing="0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Гастроэнтерология: </w:t>
      </w:r>
      <w:r w:rsidRPr="007A16D7">
        <w:rPr>
          <w:sz w:val="28"/>
          <w:szCs w:val="28"/>
        </w:rPr>
        <w:t xml:space="preserve">[Электронный ресурс] : руководство / Я. С. </w:t>
      </w:r>
      <w:proofErr w:type="spellStart"/>
      <w:r w:rsidRPr="007A16D7">
        <w:rPr>
          <w:sz w:val="28"/>
          <w:szCs w:val="28"/>
        </w:rPr>
        <w:t>Циммерман</w:t>
      </w:r>
      <w:proofErr w:type="spellEnd"/>
      <w:r w:rsidRPr="007A16D7">
        <w:rPr>
          <w:sz w:val="28"/>
          <w:szCs w:val="28"/>
        </w:rPr>
        <w:t xml:space="preserve">. - 2-е изд., </w:t>
      </w:r>
      <w:proofErr w:type="spellStart"/>
      <w:r w:rsidRPr="007A16D7">
        <w:rPr>
          <w:sz w:val="28"/>
          <w:szCs w:val="28"/>
        </w:rPr>
        <w:t>перераб</w:t>
      </w:r>
      <w:proofErr w:type="spellEnd"/>
      <w:r w:rsidRPr="007A16D7">
        <w:rPr>
          <w:sz w:val="28"/>
          <w:szCs w:val="28"/>
        </w:rPr>
        <w:t xml:space="preserve">. и доп. - </w:t>
      </w:r>
      <w:proofErr w:type="spellStart"/>
      <w:r w:rsidRPr="007A16D7">
        <w:rPr>
          <w:sz w:val="28"/>
          <w:szCs w:val="28"/>
        </w:rPr>
        <w:t>Электрон</w:t>
      </w:r>
      <w:proofErr w:type="gramStart"/>
      <w:r w:rsidRPr="007A16D7">
        <w:rPr>
          <w:sz w:val="28"/>
          <w:szCs w:val="28"/>
        </w:rPr>
        <w:t>.т</w:t>
      </w:r>
      <w:proofErr w:type="gramEnd"/>
      <w:r w:rsidRPr="007A16D7">
        <w:rPr>
          <w:sz w:val="28"/>
          <w:szCs w:val="28"/>
        </w:rPr>
        <w:t>екстовые</w:t>
      </w:r>
      <w:proofErr w:type="spellEnd"/>
      <w:r w:rsidRPr="007A16D7">
        <w:rPr>
          <w:sz w:val="28"/>
          <w:szCs w:val="28"/>
        </w:rPr>
        <w:t xml:space="preserve"> дан. -</w:t>
      </w:r>
      <w:proofErr w:type="spellStart"/>
      <w:r w:rsidRPr="007A16D7">
        <w:rPr>
          <w:sz w:val="28"/>
          <w:szCs w:val="28"/>
        </w:rPr>
        <w:t>on-line</w:t>
      </w:r>
      <w:proofErr w:type="spellEnd"/>
      <w:r w:rsidRPr="007A16D7">
        <w:rPr>
          <w:sz w:val="28"/>
          <w:szCs w:val="28"/>
        </w:rPr>
        <w:t xml:space="preserve">. Режим </w:t>
      </w:r>
      <w:proofErr w:type="spellStart"/>
      <w:r w:rsidRPr="007A16D7">
        <w:rPr>
          <w:sz w:val="28"/>
          <w:szCs w:val="28"/>
        </w:rPr>
        <w:t>доступа:</w:t>
      </w:r>
      <w:hyperlink r:id="rId14" w:history="1">
        <w:r w:rsidRPr="002A4DF5">
          <w:rPr>
            <w:rStyle w:val="a9"/>
            <w:sz w:val="28"/>
            <w:szCs w:val="28"/>
          </w:rPr>
          <w:t>http</w:t>
        </w:r>
        <w:proofErr w:type="spellEnd"/>
        <w:r w:rsidRPr="002A4DF5">
          <w:rPr>
            <w:rStyle w:val="a9"/>
            <w:sz w:val="28"/>
            <w:szCs w:val="28"/>
          </w:rPr>
          <w:t>://</w:t>
        </w:r>
        <w:proofErr w:type="spellStart"/>
        <w:r w:rsidRPr="002A4DF5">
          <w:rPr>
            <w:rStyle w:val="a9"/>
            <w:sz w:val="28"/>
            <w:szCs w:val="28"/>
          </w:rPr>
          <w:t>www.studmedlib.ru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ru</w:t>
        </w:r>
        <w:proofErr w:type="spellEnd"/>
        <w:r w:rsidRPr="002A4DF5">
          <w:rPr>
            <w:rStyle w:val="a9"/>
            <w:sz w:val="28"/>
            <w:szCs w:val="28"/>
          </w:rPr>
          <w:t>/</w:t>
        </w:r>
        <w:proofErr w:type="spellStart"/>
        <w:r w:rsidRPr="002A4DF5">
          <w:rPr>
            <w:rStyle w:val="a9"/>
            <w:sz w:val="28"/>
            <w:szCs w:val="28"/>
          </w:rPr>
          <w:t>book</w:t>
        </w:r>
        <w:proofErr w:type="spellEnd"/>
        <w:r w:rsidRPr="002A4DF5">
          <w:rPr>
            <w:rStyle w:val="a9"/>
            <w:sz w:val="28"/>
            <w:szCs w:val="28"/>
          </w:rPr>
          <w:t>/ISBN9785970432730.html</w:t>
        </w:r>
      </w:hyperlink>
      <w:r>
        <w:rPr>
          <w:rStyle w:val="a9"/>
          <w:sz w:val="28"/>
          <w:szCs w:val="28"/>
        </w:rPr>
        <w:t xml:space="preserve">. </w:t>
      </w:r>
      <w:r w:rsidRPr="00026A8E">
        <w:t xml:space="preserve">– </w:t>
      </w:r>
      <w:proofErr w:type="spellStart"/>
      <w:r w:rsidRPr="00026A8E">
        <w:rPr>
          <w:sz w:val="28"/>
          <w:szCs w:val="28"/>
        </w:rPr>
        <w:t>Москва</w:t>
      </w:r>
      <w:proofErr w:type="gramStart"/>
      <w:r w:rsidRPr="00026A8E">
        <w:rPr>
          <w:sz w:val="28"/>
          <w:szCs w:val="28"/>
        </w:rPr>
        <w:t>:</w:t>
      </w:r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ЭОТАР-Медиа</w:t>
      </w:r>
      <w:proofErr w:type="spellEnd"/>
      <w:r>
        <w:rPr>
          <w:sz w:val="28"/>
          <w:szCs w:val="28"/>
        </w:rPr>
        <w:t xml:space="preserve">. - </w:t>
      </w:r>
      <w:r w:rsidRPr="007A16D7">
        <w:rPr>
          <w:sz w:val="28"/>
          <w:szCs w:val="28"/>
        </w:rPr>
        <w:t>2015</w:t>
      </w:r>
    </w:p>
    <w:p w:rsidR="00981D97" w:rsidRPr="00566A49" w:rsidRDefault="00981D97" w:rsidP="00026A8E">
      <w:pPr>
        <w:ind w:left="426"/>
        <w:outlineLvl w:val="0"/>
        <w:rPr>
          <w:sz w:val="28"/>
          <w:szCs w:val="28"/>
        </w:rPr>
      </w:pPr>
    </w:p>
    <w:sectPr w:rsidR="00981D97" w:rsidRPr="00566A49" w:rsidSect="0025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A66" w:rsidRDefault="00E27A66" w:rsidP="00F62B1B">
      <w:r>
        <w:separator/>
      </w:r>
    </w:p>
  </w:endnote>
  <w:endnote w:type="continuationSeparator" w:id="1">
    <w:p w:rsidR="00E27A66" w:rsidRDefault="00E27A66" w:rsidP="00F62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A66" w:rsidRDefault="00E27A66" w:rsidP="00F62B1B">
      <w:r>
        <w:separator/>
      </w:r>
    </w:p>
  </w:footnote>
  <w:footnote w:type="continuationSeparator" w:id="1">
    <w:p w:rsidR="00E27A66" w:rsidRDefault="00E27A66" w:rsidP="00F62B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1F8C"/>
    <w:multiLevelType w:val="hybridMultilevel"/>
    <w:tmpl w:val="ECD8B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D10DEC"/>
    <w:multiLevelType w:val="hybridMultilevel"/>
    <w:tmpl w:val="9FC4C2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4B03C2"/>
    <w:multiLevelType w:val="hybridMultilevel"/>
    <w:tmpl w:val="96AA80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03BB9"/>
    <w:multiLevelType w:val="hybridMultilevel"/>
    <w:tmpl w:val="04126CC4"/>
    <w:lvl w:ilvl="0" w:tplc="0728F74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3118"/>
    <w:rsid w:val="00026A8E"/>
    <w:rsid w:val="000428E6"/>
    <w:rsid w:val="00056603"/>
    <w:rsid w:val="000730D1"/>
    <w:rsid w:val="00081E06"/>
    <w:rsid w:val="00083E58"/>
    <w:rsid w:val="000C2986"/>
    <w:rsid w:val="000D0A06"/>
    <w:rsid w:val="000F4884"/>
    <w:rsid w:val="000F7483"/>
    <w:rsid w:val="00103A9B"/>
    <w:rsid w:val="00114E2B"/>
    <w:rsid w:val="00157911"/>
    <w:rsid w:val="0019626B"/>
    <w:rsid w:val="001E002A"/>
    <w:rsid w:val="001F598C"/>
    <w:rsid w:val="0021276E"/>
    <w:rsid w:val="00231DC2"/>
    <w:rsid w:val="00251164"/>
    <w:rsid w:val="00257F51"/>
    <w:rsid w:val="00286A22"/>
    <w:rsid w:val="002F64EC"/>
    <w:rsid w:val="00303FA8"/>
    <w:rsid w:val="00304C3A"/>
    <w:rsid w:val="00307568"/>
    <w:rsid w:val="0032269E"/>
    <w:rsid w:val="003256A2"/>
    <w:rsid w:val="00326961"/>
    <w:rsid w:val="0037170A"/>
    <w:rsid w:val="003951DC"/>
    <w:rsid w:val="003A29D0"/>
    <w:rsid w:val="003A3118"/>
    <w:rsid w:val="003C3ECC"/>
    <w:rsid w:val="00424CF5"/>
    <w:rsid w:val="00454FF4"/>
    <w:rsid w:val="0048293F"/>
    <w:rsid w:val="004846D9"/>
    <w:rsid w:val="00495821"/>
    <w:rsid w:val="004A273E"/>
    <w:rsid w:val="004C2508"/>
    <w:rsid w:val="004C73AF"/>
    <w:rsid w:val="004F1073"/>
    <w:rsid w:val="00504A58"/>
    <w:rsid w:val="0052743E"/>
    <w:rsid w:val="00547325"/>
    <w:rsid w:val="00566A49"/>
    <w:rsid w:val="0057086C"/>
    <w:rsid w:val="005854B7"/>
    <w:rsid w:val="00586744"/>
    <w:rsid w:val="00587774"/>
    <w:rsid w:val="005D0603"/>
    <w:rsid w:val="005F2A05"/>
    <w:rsid w:val="0063785E"/>
    <w:rsid w:val="006A29B6"/>
    <w:rsid w:val="006A5867"/>
    <w:rsid w:val="007024E9"/>
    <w:rsid w:val="007146D0"/>
    <w:rsid w:val="00724E15"/>
    <w:rsid w:val="00732353"/>
    <w:rsid w:val="00755F54"/>
    <w:rsid w:val="007571FA"/>
    <w:rsid w:val="00792CD9"/>
    <w:rsid w:val="007F35B4"/>
    <w:rsid w:val="00826DF8"/>
    <w:rsid w:val="008274DE"/>
    <w:rsid w:val="00840ECC"/>
    <w:rsid w:val="00871648"/>
    <w:rsid w:val="00876253"/>
    <w:rsid w:val="008B33BC"/>
    <w:rsid w:val="008C184A"/>
    <w:rsid w:val="009013E7"/>
    <w:rsid w:val="00945231"/>
    <w:rsid w:val="00955FC1"/>
    <w:rsid w:val="00967636"/>
    <w:rsid w:val="00981D97"/>
    <w:rsid w:val="009B0D1C"/>
    <w:rsid w:val="009B3474"/>
    <w:rsid w:val="009B38BE"/>
    <w:rsid w:val="009D3FBF"/>
    <w:rsid w:val="009D4243"/>
    <w:rsid w:val="009F063B"/>
    <w:rsid w:val="00A42573"/>
    <w:rsid w:val="00A74955"/>
    <w:rsid w:val="00AC0D86"/>
    <w:rsid w:val="00AD4E3E"/>
    <w:rsid w:val="00AD7774"/>
    <w:rsid w:val="00AE57CE"/>
    <w:rsid w:val="00B34E3D"/>
    <w:rsid w:val="00B7325F"/>
    <w:rsid w:val="00B81883"/>
    <w:rsid w:val="00BB3616"/>
    <w:rsid w:val="00BB4B98"/>
    <w:rsid w:val="00BD1A94"/>
    <w:rsid w:val="00BE0CA6"/>
    <w:rsid w:val="00C21BA0"/>
    <w:rsid w:val="00C35878"/>
    <w:rsid w:val="00CB2D30"/>
    <w:rsid w:val="00CB6624"/>
    <w:rsid w:val="00CB6ABA"/>
    <w:rsid w:val="00CB73F4"/>
    <w:rsid w:val="00D026A1"/>
    <w:rsid w:val="00D217B4"/>
    <w:rsid w:val="00D335E3"/>
    <w:rsid w:val="00D933AC"/>
    <w:rsid w:val="00DA56A8"/>
    <w:rsid w:val="00DC30B3"/>
    <w:rsid w:val="00E203F8"/>
    <w:rsid w:val="00E27A66"/>
    <w:rsid w:val="00E4426A"/>
    <w:rsid w:val="00E45E0F"/>
    <w:rsid w:val="00E525B1"/>
    <w:rsid w:val="00E575F1"/>
    <w:rsid w:val="00E76D17"/>
    <w:rsid w:val="00E95FDD"/>
    <w:rsid w:val="00EB0CB5"/>
    <w:rsid w:val="00EC1CD6"/>
    <w:rsid w:val="00EC391B"/>
    <w:rsid w:val="00EC48CB"/>
    <w:rsid w:val="00EE622D"/>
    <w:rsid w:val="00F14F04"/>
    <w:rsid w:val="00F209EC"/>
    <w:rsid w:val="00F22877"/>
    <w:rsid w:val="00F62B1B"/>
    <w:rsid w:val="00F75225"/>
    <w:rsid w:val="00F94EE8"/>
    <w:rsid w:val="00F96CDA"/>
    <w:rsid w:val="00F97929"/>
    <w:rsid w:val="00FB3523"/>
    <w:rsid w:val="00FC4ED0"/>
    <w:rsid w:val="00FF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8"/>
  </w:style>
  <w:style w:type="paragraph" w:styleId="1">
    <w:name w:val="heading 1"/>
    <w:basedOn w:val="a"/>
    <w:next w:val="a"/>
    <w:qFormat/>
    <w:rsid w:val="003A311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A3118"/>
    <w:pPr>
      <w:keepNext/>
      <w:jc w:val="both"/>
      <w:outlineLvl w:val="1"/>
    </w:pPr>
    <w:rPr>
      <w:sz w:val="36"/>
    </w:rPr>
  </w:style>
  <w:style w:type="paragraph" w:styleId="3">
    <w:name w:val="heading 3"/>
    <w:basedOn w:val="a"/>
    <w:next w:val="a"/>
    <w:qFormat/>
    <w:rsid w:val="003A3118"/>
    <w:pPr>
      <w:keepNext/>
      <w:jc w:val="both"/>
      <w:outlineLvl w:val="2"/>
    </w:pPr>
    <w:rPr>
      <w:sz w:val="32"/>
    </w:rPr>
  </w:style>
  <w:style w:type="paragraph" w:styleId="6">
    <w:name w:val="heading 6"/>
    <w:basedOn w:val="a"/>
    <w:next w:val="a"/>
    <w:qFormat/>
    <w:rsid w:val="003A3118"/>
    <w:pPr>
      <w:keepNext/>
      <w:jc w:val="both"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118"/>
    <w:pPr>
      <w:jc w:val="both"/>
    </w:pPr>
    <w:rPr>
      <w:sz w:val="28"/>
    </w:rPr>
  </w:style>
  <w:style w:type="paragraph" w:customStyle="1" w:styleId="Web">
    <w:name w:val="Обычный (Web)"/>
    <w:basedOn w:val="a"/>
    <w:rsid w:val="003A3118"/>
    <w:pPr>
      <w:spacing w:before="100" w:after="100"/>
    </w:pPr>
    <w:rPr>
      <w:color w:val="000000"/>
      <w:sz w:val="24"/>
    </w:rPr>
  </w:style>
  <w:style w:type="paragraph" w:styleId="a4">
    <w:name w:val="header"/>
    <w:basedOn w:val="a"/>
    <w:link w:val="a5"/>
    <w:rsid w:val="00F62B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62B1B"/>
  </w:style>
  <w:style w:type="paragraph" w:styleId="a6">
    <w:name w:val="footer"/>
    <w:basedOn w:val="a"/>
    <w:link w:val="a7"/>
    <w:rsid w:val="00F62B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62B1B"/>
  </w:style>
  <w:style w:type="table" w:styleId="a8">
    <w:name w:val="Table Grid"/>
    <w:basedOn w:val="a1"/>
    <w:rsid w:val="008B33BC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967636"/>
    <w:rPr>
      <w:color w:val="0000FF"/>
      <w:u w:val="single"/>
    </w:rPr>
  </w:style>
  <w:style w:type="paragraph" w:styleId="aa">
    <w:name w:val="No Spacing"/>
    <w:uiPriority w:val="1"/>
    <w:qFormat/>
    <w:rsid w:val="00C35878"/>
  </w:style>
  <w:style w:type="paragraph" w:styleId="ab">
    <w:name w:val="Plain Text"/>
    <w:basedOn w:val="a"/>
    <w:link w:val="ac"/>
    <w:unhideWhenUsed/>
    <w:rsid w:val="005854B7"/>
    <w:rPr>
      <w:rFonts w:ascii="Courier New" w:hAnsi="Courier New"/>
    </w:rPr>
  </w:style>
  <w:style w:type="character" w:customStyle="1" w:styleId="ac">
    <w:name w:val="Текст Знак"/>
    <w:link w:val="ab"/>
    <w:rsid w:val="005854B7"/>
    <w:rPr>
      <w:rFonts w:ascii="Courier New" w:hAnsi="Courier New" w:cs="Courier New"/>
    </w:rPr>
  </w:style>
  <w:style w:type="paragraph" w:customStyle="1" w:styleId="western">
    <w:name w:val="western"/>
    <w:basedOn w:val="a"/>
    <w:rsid w:val="005854B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5854B7"/>
  </w:style>
  <w:style w:type="paragraph" w:styleId="ad">
    <w:name w:val="List Paragraph"/>
    <w:basedOn w:val="a"/>
    <w:uiPriority w:val="34"/>
    <w:qFormat/>
    <w:rsid w:val="00D026A1"/>
    <w:pPr>
      <w:spacing w:after="200" w:line="276" w:lineRule="auto"/>
      <w:ind w:left="720"/>
      <w:contextualSpacing/>
    </w:pPr>
  </w:style>
  <w:style w:type="paragraph" w:styleId="ae">
    <w:name w:val="Normal (Web)"/>
    <w:basedOn w:val="a"/>
    <w:uiPriority w:val="99"/>
    <w:unhideWhenUsed/>
    <w:rsid w:val="008C184A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rsid w:val="001579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57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tudmedlib.ru/book/ISBN9785970427729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bashgmu.ru/elibdoc/elib457.pdf.%2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bashgmu.ru/elibdoc/elib449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ibrary.bashgmu.ru/elibdoc/elib454.pdf.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bashgmu.ru/elibdoc/elib454.pdf.%20" TargetMode="External"/><Relationship Id="rId14" Type="http://schemas.openxmlformats.org/officeDocument/2006/relationships/hyperlink" Target="http://www.studmedlib.ru/ru/book/ISBN978597043273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3E11-6BD3-4969-9E56-58648B0CC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1603</Words>
  <Characters>12068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2019-11-16T18:47:00Z</dcterms:created>
  <dcterms:modified xsi:type="dcterms:W3CDTF">2019-11-16T19:05:00Z</dcterms:modified>
</cp:coreProperties>
</file>