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87" w:rsidRPr="00612B8F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bookmarkStart w:id="0" w:name="_GoBack"/>
      <w:r w:rsidRPr="00612B8F">
        <w:rPr>
          <w:rFonts w:ascii="Arial" w:hAnsi="Arial" w:cs="Arial"/>
          <w:i w:val="0"/>
          <w:iCs w:val="0"/>
          <w:sz w:val="20"/>
          <w:szCs w:val="20"/>
        </w:rPr>
        <w:t xml:space="preserve">Государственное бюджетное образовательное учреждение высшего профессионального образования </w:t>
      </w:r>
    </w:p>
    <w:p w:rsidR="00360887" w:rsidRPr="00612B8F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612B8F">
        <w:rPr>
          <w:rFonts w:ascii="Arial" w:hAnsi="Arial" w:cs="Arial"/>
          <w:i w:val="0"/>
          <w:iCs w:val="0"/>
          <w:sz w:val="20"/>
          <w:szCs w:val="20"/>
        </w:rPr>
        <w:t>«Башкирский государственный медицинский университет»</w:t>
      </w:r>
    </w:p>
    <w:p w:rsidR="00360887" w:rsidRPr="00612B8F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b w:val="0"/>
          <w:bCs w:val="0"/>
          <w:color w:val="000000"/>
          <w:spacing w:val="-15"/>
          <w:sz w:val="20"/>
          <w:szCs w:val="20"/>
        </w:rPr>
      </w:pPr>
      <w:r w:rsidRPr="00612B8F">
        <w:rPr>
          <w:rFonts w:ascii="Arial" w:hAnsi="Arial" w:cs="Arial"/>
          <w:bCs w:val="0"/>
          <w:i w:val="0"/>
          <w:sz w:val="20"/>
          <w:szCs w:val="20"/>
        </w:rPr>
        <w:t>Министерства здравоохранения Российской Федерации</w:t>
      </w:r>
    </w:p>
    <w:p w:rsidR="00360887" w:rsidRPr="00612B8F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2B8F">
        <w:rPr>
          <w:rFonts w:ascii="Arial" w:hAnsi="Arial" w:cs="Arial"/>
          <w:b/>
          <w:bCs/>
          <w:sz w:val="20"/>
          <w:szCs w:val="20"/>
        </w:rPr>
        <w:t>(ГБОУ ВПО БГМУ Минздрава России)</w:t>
      </w:r>
      <w:r w:rsidR="00612B8F" w:rsidRPr="00612B8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60887" w:rsidRPr="00612B8F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2B8F">
        <w:rPr>
          <w:rFonts w:ascii="Arial" w:hAnsi="Arial" w:cs="Arial"/>
          <w:b/>
          <w:bCs/>
          <w:sz w:val="20"/>
          <w:szCs w:val="20"/>
        </w:rPr>
        <w:t xml:space="preserve">ПОРТФОЛИО ОБУЧАЮЩЕГОСЯ </w:t>
      </w:r>
    </w:p>
    <w:p w:rsidR="00360887" w:rsidRPr="00612B8F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2B8F">
        <w:rPr>
          <w:rFonts w:ascii="Arial" w:hAnsi="Arial" w:cs="Arial"/>
          <w:b/>
          <w:bCs/>
          <w:sz w:val="20"/>
          <w:szCs w:val="20"/>
        </w:rPr>
        <w:t>Якупова Рауфина Раилевна</w:t>
      </w:r>
    </w:p>
    <w:p w:rsidR="00360887" w:rsidRPr="00612B8F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612B8F">
        <w:rPr>
          <w:rFonts w:ascii="Arial" w:hAnsi="Arial" w:cs="Arial"/>
          <w:bCs/>
          <w:sz w:val="20"/>
          <w:szCs w:val="20"/>
        </w:rPr>
        <w:t xml:space="preserve">Направления подготовки </w:t>
      </w:r>
      <w:r w:rsidRPr="00612B8F">
        <w:rPr>
          <w:rFonts w:ascii="Arial" w:hAnsi="Arial" w:cs="Arial"/>
          <w:sz w:val="20"/>
          <w:szCs w:val="20"/>
        </w:rPr>
        <w:t>–  «Общая врачебная практика»</w:t>
      </w:r>
    </w:p>
    <w:p w:rsidR="00360887" w:rsidRPr="00612B8F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612B8F">
        <w:rPr>
          <w:rFonts w:ascii="Arial" w:hAnsi="Arial" w:cs="Arial"/>
          <w:sz w:val="20"/>
          <w:szCs w:val="20"/>
        </w:rPr>
        <w:t>(программа ординатуры)</w:t>
      </w:r>
    </w:p>
    <w:p w:rsidR="00360887" w:rsidRPr="00612B8F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835"/>
      </w:tblGrid>
      <w:tr w:rsidR="00360887" w:rsidRPr="00612B8F" w:rsidTr="00D021B6">
        <w:tc>
          <w:tcPr>
            <w:tcW w:w="2943" w:type="dxa"/>
            <w:shd w:val="clear" w:color="auto" w:fill="auto"/>
          </w:tcPr>
          <w:p w:rsidR="00360887" w:rsidRPr="00612B8F" w:rsidRDefault="00360887" w:rsidP="00D021B6">
            <w:pPr>
              <w:shd w:val="clear" w:color="auto" w:fill="FFFFFF"/>
              <w:tabs>
                <w:tab w:val="left" w:leader="underscore" w:pos="841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Год поступления</w:t>
            </w:r>
          </w:p>
        </w:tc>
        <w:tc>
          <w:tcPr>
            <w:tcW w:w="2835" w:type="dxa"/>
            <w:shd w:val="clear" w:color="auto" w:fill="auto"/>
          </w:tcPr>
          <w:p w:rsidR="00360887" w:rsidRPr="00612B8F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360887" w:rsidRPr="00612B8F" w:rsidTr="00D021B6">
        <w:tc>
          <w:tcPr>
            <w:tcW w:w="2943" w:type="dxa"/>
            <w:shd w:val="clear" w:color="auto" w:fill="auto"/>
          </w:tcPr>
          <w:p w:rsidR="00360887" w:rsidRPr="00612B8F" w:rsidRDefault="00360887" w:rsidP="00D021B6">
            <w:pPr>
              <w:shd w:val="clear" w:color="auto" w:fill="FFFFFF"/>
              <w:tabs>
                <w:tab w:val="left" w:leader="underscore" w:pos="841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Год окончания</w:t>
            </w:r>
          </w:p>
        </w:tc>
        <w:tc>
          <w:tcPr>
            <w:tcW w:w="2835" w:type="dxa"/>
            <w:shd w:val="clear" w:color="auto" w:fill="auto"/>
          </w:tcPr>
          <w:p w:rsidR="00360887" w:rsidRPr="00612B8F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360887" w:rsidRPr="00612B8F" w:rsidTr="00D021B6">
        <w:tc>
          <w:tcPr>
            <w:tcW w:w="2943" w:type="dxa"/>
            <w:shd w:val="clear" w:color="auto" w:fill="auto"/>
          </w:tcPr>
          <w:p w:rsidR="00360887" w:rsidRPr="00612B8F" w:rsidRDefault="00360887" w:rsidP="00D021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bCs/>
                <w:sz w:val="20"/>
                <w:szCs w:val="20"/>
              </w:rPr>
              <w:t>Контактный телефон</w:t>
            </w:r>
            <w:r w:rsidRPr="00612B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60887" w:rsidRPr="00612B8F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8 937 349 21 89</w:t>
            </w:r>
          </w:p>
        </w:tc>
      </w:tr>
      <w:tr w:rsidR="00360887" w:rsidRPr="00612B8F" w:rsidTr="00D021B6">
        <w:tc>
          <w:tcPr>
            <w:tcW w:w="2943" w:type="dxa"/>
            <w:shd w:val="clear" w:color="auto" w:fill="auto"/>
          </w:tcPr>
          <w:p w:rsidR="00360887" w:rsidRPr="00612B8F" w:rsidRDefault="00360887" w:rsidP="00D021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  <w:r w:rsidRPr="00612B8F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12B8F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mail</w:t>
            </w:r>
            <w:r w:rsidRPr="00612B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60887" w:rsidRPr="00612B8F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yrr2404@gmail.com</w:t>
            </w:r>
          </w:p>
        </w:tc>
      </w:tr>
    </w:tbl>
    <w:p w:rsidR="00360887" w:rsidRPr="00612B8F" w:rsidRDefault="00360887" w:rsidP="00360887">
      <w:pPr>
        <w:shd w:val="clear" w:color="auto" w:fill="FFFFFF"/>
        <w:tabs>
          <w:tab w:val="left" w:leader="underscore" w:pos="8417"/>
        </w:tabs>
        <w:rPr>
          <w:rFonts w:ascii="Arial" w:hAnsi="Arial" w:cs="Arial"/>
          <w:sz w:val="20"/>
          <w:szCs w:val="20"/>
        </w:rPr>
      </w:pPr>
    </w:p>
    <w:p w:rsidR="00360887" w:rsidRPr="00612B8F" w:rsidRDefault="00360887" w:rsidP="00360887">
      <w:pPr>
        <w:rPr>
          <w:rFonts w:ascii="Arial" w:hAnsi="Arial" w:cs="Arial"/>
          <w:sz w:val="20"/>
          <w:szCs w:val="20"/>
        </w:rPr>
      </w:pPr>
      <w:r w:rsidRPr="00612B8F">
        <w:rPr>
          <w:rFonts w:ascii="Arial" w:hAnsi="Arial" w:cs="Arial"/>
          <w:sz w:val="20"/>
          <w:szCs w:val="20"/>
        </w:rPr>
        <w:t xml:space="preserve"> </w:t>
      </w:r>
    </w:p>
    <w:p w:rsidR="00360887" w:rsidRPr="00612B8F" w:rsidRDefault="00360887" w:rsidP="00360887">
      <w:pPr>
        <w:shd w:val="clear" w:color="auto" w:fill="FFFFFF"/>
        <w:tabs>
          <w:tab w:val="left" w:leader="underscore" w:pos="8417"/>
        </w:tabs>
        <w:rPr>
          <w:rFonts w:ascii="Arial" w:hAnsi="Arial" w:cs="Arial"/>
          <w:sz w:val="20"/>
          <w:szCs w:val="20"/>
        </w:rPr>
      </w:pPr>
    </w:p>
    <w:p w:rsidR="00360887" w:rsidRPr="00612B8F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612B8F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612B8F" w:rsidRDefault="00360887" w:rsidP="00360887">
      <w:pPr>
        <w:pStyle w:val="Default"/>
        <w:rPr>
          <w:rFonts w:ascii="Arial" w:hAnsi="Arial" w:cs="Arial"/>
          <w:sz w:val="20"/>
          <w:szCs w:val="20"/>
        </w:rPr>
      </w:pPr>
    </w:p>
    <w:p w:rsidR="00360887" w:rsidRPr="00612B8F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612B8F" w:rsidRDefault="00360887" w:rsidP="00360887">
      <w:pPr>
        <w:jc w:val="center"/>
        <w:rPr>
          <w:rFonts w:ascii="Arial" w:hAnsi="Arial" w:cs="Arial"/>
          <w:sz w:val="20"/>
          <w:szCs w:val="20"/>
        </w:rPr>
      </w:pPr>
      <w:r w:rsidRPr="00612B8F">
        <w:rPr>
          <w:rFonts w:ascii="Arial" w:hAnsi="Arial" w:cs="Arial"/>
          <w:sz w:val="20"/>
          <w:szCs w:val="20"/>
        </w:rPr>
        <w:br w:type="page"/>
      </w:r>
      <w:r w:rsidRPr="00612B8F">
        <w:rPr>
          <w:rFonts w:ascii="Arial" w:hAnsi="Arial" w:cs="Arial"/>
          <w:b/>
          <w:bCs/>
          <w:sz w:val="20"/>
          <w:szCs w:val="20"/>
        </w:rPr>
        <w:lastRenderedPageBreak/>
        <w:t>Раздел  1. Уровень профессиональных знаний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984"/>
        <w:gridCol w:w="2757"/>
        <w:gridCol w:w="1794"/>
        <w:gridCol w:w="1828"/>
      </w:tblGrid>
      <w:tr w:rsidR="00360887" w:rsidRPr="00612B8F" w:rsidTr="00D021B6">
        <w:tc>
          <w:tcPr>
            <w:tcW w:w="9889" w:type="dxa"/>
            <w:gridSpan w:val="5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bCs/>
                <w:sz w:val="20"/>
                <w:szCs w:val="20"/>
              </w:rPr>
              <w:t>Участие в профессиональных конференциях,  семинарах, симпозиумах</w:t>
            </w:r>
          </w:p>
        </w:tc>
      </w:tr>
      <w:tr w:rsidR="00360887" w:rsidRPr="00612B8F" w:rsidTr="00D021B6">
        <w:tc>
          <w:tcPr>
            <w:tcW w:w="526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9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Название конференций (семинаров и т.д.)</w:t>
            </w:r>
          </w:p>
        </w:tc>
        <w:tc>
          <w:tcPr>
            <w:tcW w:w="2757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Уровень (образовательной организации, региональный,</w:t>
            </w:r>
          </w:p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всероссийский, международный)</w:t>
            </w:r>
          </w:p>
        </w:tc>
        <w:tc>
          <w:tcPr>
            <w:tcW w:w="179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82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Дата  и место проведения</w:t>
            </w:r>
          </w:p>
        </w:tc>
      </w:tr>
      <w:tr w:rsidR="00360887" w:rsidRPr="00612B8F" w:rsidTr="00D021B6">
        <w:tc>
          <w:tcPr>
            <w:tcW w:w="52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9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Актуальные вопросы </w:t>
            </w: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пульмонологии.</w:t>
            </w:r>
          </w:p>
        </w:tc>
        <w:tc>
          <w:tcPr>
            <w:tcW w:w="275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20-21.11.201</w:t>
            </w: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360887" w:rsidRPr="00612B8F" w:rsidTr="00D021B6">
        <w:tc>
          <w:tcPr>
            <w:tcW w:w="52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Актуальные вопросы гематологии </w:t>
            </w:r>
          </w:p>
        </w:tc>
        <w:tc>
          <w:tcPr>
            <w:tcW w:w="275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31.10.2015</w:t>
            </w:r>
          </w:p>
        </w:tc>
      </w:tr>
      <w:tr w:rsidR="00360887" w:rsidRPr="00612B8F" w:rsidTr="00D021B6">
        <w:tc>
          <w:tcPr>
            <w:tcW w:w="52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9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Всероссийский конгресс «Человек и лекарство Урал 2015»</w:t>
            </w:r>
          </w:p>
        </w:tc>
        <w:tc>
          <w:tcPr>
            <w:tcW w:w="275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20-25.10.2015</w:t>
            </w:r>
          </w:p>
        </w:tc>
      </w:tr>
      <w:tr w:rsidR="00360887" w:rsidRPr="00612B8F" w:rsidTr="00D021B6">
        <w:tc>
          <w:tcPr>
            <w:tcW w:w="52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Актуальные вопросы в </w:t>
            </w: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кардиологии</w:t>
            </w:r>
          </w:p>
        </w:tc>
        <w:tc>
          <w:tcPr>
            <w:tcW w:w="275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участник </w:t>
            </w:r>
          </w:p>
        </w:tc>
        <w:tc>
          <w:tcPr>
            <w:tcW w:w="1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3-4.02.2016</w:t>
            </w:r>
          </w:p>
        </w:tc>
      </w:tr>
      <w:tr w:rsidR="00360887" w:rsidRPr="00612B8F" w:rsidTr="00D021B6">
        <w:tc>
          <w:tcPr>
            <w:tcW w:w="52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9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Рациональное применение антибиотиков в амбулаторной практике</w:t>
            </w:r>
          </w:p>
        </w:tc>
        <w:tc>
          <w:tcPr>
            <w:tcW w:w="275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городская</w:t>
            </w:r>
          </w:p>
        </w:tc>
        <w:tc>
          <w:tcPr>
            <w:tcW w:w="179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360887" w:rsidRPr="00612B8F" w:rsidTr="00D021B6">
        <w:tc>
          <w:tcPr>
            <w:tcW w:w="52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Актуальные вопросы в нефрологии</w:t>
            </w:r>
          </w:p>
        </w:tc>
        <w:tc>
          <w:tcPr>
            <w:tcW w:w="275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22.11.2015</w:t>
            </w: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2370"/>
        <w:gridCol w:w="2688"/>
      </w:tblGrid>
      <w:tr w:rsidR="00360887" w:rsidRPr="00612B8F" w:rsidTr="00D021B6">
        <w:tc>
          <w:tcPr>
            <w:tcW w:w="9889" w:type="dxa"/>
            <w:gridSpan w:val="4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bCs/>
                <w:sz w:val="20"/>
                <w:szCs w:val="20"/>
              </w:rPr>
              <w:t>Участие в учебно-исследовательской работе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Тема учебно-исследовательской работы (реферат, презентация, доклад и т.д.)</w:t>
            </w: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Дисциплина (модуль) /Сроки работы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Результат (Оценка/отзыв)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Современные методы диагностики и лечение интерстенциального альвеолита.</w:t>
            </w: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пульмонология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Проблемы современной ревмотологии.</w:t>
            </w: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ревмотология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ГЛПС</w:t>
            </w: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нефрология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хорошо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Дискенизии желчевыводящих путей.</w:t>
            </w: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гастроэнтерология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хорошо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Хронический лимфолейкоз</w:t>
            </w: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гематология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2370"/>
        <w:gridCol w:w="2688"/>
      </w:tblGrid>
      <w:tr w:rsidR="00360887" w:rsidRPr="00612B8F" w:rsidTr="00D021B6">
        <w:tc>
          <w:tcPr>
            <w:tcW w:w="9889" w:type="dxa"/>
            <w:gridSpan w:val="4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bCs/>
                <w:sz w:val="20"/>
                <w:szCs w:val="20"/>
              </w:rPr>
              <w:t>Участие в научно-исследовательской работе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Тема научно-исследовательской работы</w:t>
            </w: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Дисциплина (модуль) /Сроки работы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Результат (Оценка/отзыв)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9889" w:type="dxa"/>
            <w:gridSpan w:val="4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bCs/>
                <w:sz w:val="20"/>
                <w:szCs w:val="20"/>
              </w:rPr>
              <w:t>Участие в работе кружка СНО (студенческого научного общества)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Название  кружка </w:t>
            </w: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Тема работы /доклад, выступление и т.д.)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9889" w:type="dxa"/>
            <w:gridSpan w:val="4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bCs/>
                <w:sz w:val="20"/>
                <w:szCs w:val="20"/>
              </w:rPr>
              <w:t>Самообразование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Название индивидуальной программы самообразования (курсы, посещение профессиональных выставок, форумов, чтение профессиональной литературы и т.д.)</w:t>
            </w: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Дата 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Результат 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Работа с </w:t>
            </w: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612B8F">
              <w:rPr>
                <w:rFonts w:ascii="Arial" w:hAnsi="Arial" w:cs="Arial"/>
                <w:sz w:val="20"/>
                <w:szCs w:val="20"/>
              </w:rPr>
              <w:t>.</w:t>
            </w: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internist</w:t>
            </w:r>
            <w:r w:rsidRPr="00612B8F">
              <w:rPr>
                <w:rFonts w:ascii="Arial" w:hAnsi="Arial" w:cs="Arial"/>
                <w:sz w:val="20"/>
                <w:szCs w:val="20"/>
              </w:rPr>
              <w:t>.</w:t>
            </w: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с сентября 2015г. по настоящее время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612B8F">
              <w:rPr>
                <w:rFonts w:ascii="Arial" w:hAnsi="Arial" w:cs="Arial"/>
                <w:sz w:val="20"/>
                <w:szCs w:val="20"/>
              </w:rPr>
              <w:t>.</w:t>
            </w: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internist</w:t>
            </w:r>
            <w:r w:rsidRPr="00612B8F">
              <w:rPr>
                <w:rFonts w:ascii="Arial" w:hAnsi="Arial" w:cs="Arial"/>
                <w:sz w:val="20"/>
                <w:szCs w:val="20"/>
              </w:rPr>
              <w:t>.</w:t>
            </w: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612B8F">
              <w:rPr>
                <w:rFonts w:ascii="Arial" w:hAnsi="Arial" w:cs="Arial"/>
                <w:sz w:val="20"/>
                <w:szCs w:val="20"/>
              </w:rPr>
              <w:t xml:space="preserve"> (вебинары - оффлайн)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 Инфекции мочевых путей.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 ХБП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 Интерфероны и их индукторы.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 Терапия острой и хронической боли.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 ГЭРБ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  Вирусные гепатиты и их диагностика и лечение.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-Атеросклероз.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lastRenderedPageBreak/>
              <w:t>-Гломерулонефрит.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-Первичный биллиарный цирроз печени.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-Неотложные состояния в гастроэнтерологии.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-Симптом раздраженного кишечника.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-ГЛПС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-Гемабластозы.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-Множественная миелома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-Эритроемия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-Миокардиты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-Диффузный токсичекий зоб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-Гипотиреоз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-Гипертирео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-Остеопороз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-Гиперпаратиреоз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-Ожирение</w:t>
            </w:r>
          </w:p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lastRenderedPageBreak/>
              <w:t>01.09.2015 -31.12.2015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Работа с литературными источниками</w:t>
            </w:r>
          </w:p>
        </w:tc>
        <w:tc>
          <w:tcPr>
            <w:tcW w:w="2370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01.09.2015 – 10.03.2016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Работа с интернет – ресурсами, образовательными программами по общей врачебной практики</w:t>
            </w:r>
          </w:p>
        </w:tc>
        <w:tc>
          <w:tcPr>
            <w:tcW w:w="2370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01.09.2015 – 10.03.2016</w:t>
            </w:r>
          </w:p>
        </w:tc>
        <w:tc>
          <w:tcPr>
            <w:tcW w:w="268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5058"/>
      </w:tblGrid>
      <w:tr w:rsidR="00360887" w:rsidRPr="00612B8F" w:rsidTr="00D021B6">
        <w:tc>
          <w:tcPr>
            <w:tcW w:w="9889" w:type="dxa"/>
            <w:gridSpan w:val="3"/>
          </w:tcPr>
          <w:p w:rsidR="00360887" w:rsidRPr="00612B8F" w:rsidRDefault="00360887" w:rsidP="00D021B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612B8F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Название образовательной программы</w:t>
            </w:r>
          </w:p>
        </w:tc>
        <w:tc>
          <w:tcPr>
            <w:tcW w:w="5058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612B8F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612B8F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Вид обучения (второе высшее, профессиональная переподготовка, повышение квалификации, тренинг, семинар и т.д.)</w:t>
            </w:r>
          </w:p>
        </w:tc>
        <w:tc>
          <w:tcPr>
            <w:tcW w:w="5058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612B8F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612B8F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Место и сроки обучения (если не закончено, то дата начала)</w:t>
            </w:r>
          </w:p>
        </w:tc>
        <w:tc>
          <w:tcPr>
            <w:tcW w:w="5058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612B8F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612B8F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Подтверждающий документ (диплом, свидетельство, удостоверение, сертификат), его номер и дата выдачи</w:t>
            </w:r>
          </w:p>
        </w:tc>
        <w:tc>
          <w:tcPr>
            <w:tcW w:w="5058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Владение персональным компьютером</w:t>
            </w:r>
          </w:p>
        </w:tc>
        <w:tc>
          <w:tcPr>
            <w:tcW w:w="5058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□ Не владею                  </w:t>
            </w:r>
            <w:r w:rsidRPr="00612B8F">
              <w:rPr>
                <w:rFonts w:ascii="Arial" w:hAnsi="Arial" w:cs="Arial"/>
                <w:b/>
                <w:sz w:val="20"/>
                <w:szCs w:val="20"/>
              </w:rPr>
              <w:t>□ Уверенный</w:t>
            </w:r>
            <w:r w:rsidRPr="00612B8F">
              <w:rPr>
                <w:rFonts w:ascii="Arial" w:hAnsi="Arial" w:cs="Arial"/>
                <w:sz w:val="20"/>
                <w:szCs w:val="20"/>
              </w:rPr>
              <w:t xml:space="preserve"> пользователь</w:t>
            </w:r>
          </w:p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□ Начальные навыки   </w:t>
            </w:r>
            <w:r w:rsidRPr="00612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612B8F">
              <w:rPr>
                <w:rFonts w:ascii="Arial" w:hAnsi="Arial" w:cs="Arial"/>
                <w:bCs/>
                <w:sz w:val="20"/>
                <w:szCs w:val="20"/>
              </w:rPr>
              <w:t>Продвинутый пользователь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Компьютерные</w:t>
            </w:r>
            <w:r w:rsidRPr="00612B8F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12B8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программы</w:t>
            </w:r>
            <w:r w:rsidRPr="00612B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с</w:t>
            </w:r>
            <w:r w:rsidRPr="00612B8F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12B8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которыми</w:t>
            </w:r>
            <w:r w:rsidRPr="00612B8F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12B8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Вы</w:t>
            </w:r>
            <w:r w:rsidRPr="00612B8F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12B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умеете работать</w:t>
            </w:r>
          </w:p>
        </w:tc>
        <w:tc>
          <w:tcPr>
            <w:tcW w:w="505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Excel, Word, E-mail</w:t>
            </w:r>
          </w:p>
        </w:tc>
      </w:tr>
      <w:tr w:rsidR="00360887" w:rsidRPr="00612B8F" w:rsidTr="00D021B6">
        <w:trPr>
          <w:trHeight w:val="1139"/>
        </w:trPr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  <w:p w:rsidR="00360887" w:rsidRPr="00612B8F" w:rsidRDefault="00360887" w:rsidP="00D021B6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58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2B8F">
              <w:rPr>
                <w:rFonts w:ascii="Arial" w:hAnsi="Arial" w:cs="Arial"/>
                <w:bCs/>
                <w:sz w:val="20"/>
                <w:szCs w:val="20"/>
              </w:rPr>
              <w:t>□ Английский</w:t>
            </w:r>
          </w:p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sz w:val="20"/>
                <w:szCs w:val="20"/>
              </w:rPr>
              <w:t>□ Немецкий</w:t>
            </w:r>
          </w:p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□ Французский</w:t>
            </w:r>
          </w:p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□ другой </w:t>
            </w:r>
          </w:p>
        </w:tc>
      </w:tr>
      <w:tr w:rsidR="00360887" w:rsidRPr="00612B8F" w:rsidTr="00D021B6">
        <w:trPr>
          <w:trHeight w:val="1112"/>
        </w:trPr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Уровень владения</w:t>
            </w:r>
          </w:p>
        </w:tc>
        <w:tc>
          <w:tcPr>
            <w:tcW w:w="5058" w:type="dxa"/>
          </w:tcPr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□ Не владею                  </w:t>
            </w:r>
          </w:p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□ Начальный уровень        □ Разговорный</w:t>
            </w:r>
          </w:p>
          <w:p w:rsidR="00360887" w:rsidRPr="00612B8F" w:rsidRDefault="00360887" w:rsidP="00D021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Со словарем                    </w:t>
            </w:r>
            <w:r w:rsidRPr="00612B8F">
              <w:rPr>
                <w:rFonts w:ascii="Arial" w:hAnsi="Arial" w:cs="Arial"/>
                <w:sz w:val="20"/>
                <w:szCs w:val="20"/>
              </w:rPr>
              <w:t xml:space="preserve">□ Свободное </w:t>
            </w:r>
            <w:r w:rsidRPr="00612B8F">
              <w:rPr>
                <w:rFonts w:ascii="Arial" w:hAnsi="Arial" w:cs="Arial"/>
                <w:b/>
                <w:bCs/>
                <w:sz w:val="20"/>
                <w:szCs w:val="20"/>
              </w:rPr>
              <w:t>общение</w:t>
            </w: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612B8F">
        <w:rPr>
          <w:rFonts w:ascii="Arial" w:hAnsi="Arial" w:cs="Arial"/>
          <w:b/>
          <w:i/>
          <w:sz w:val="20"/>
          <w:szCs w:val="20"/>
        </w:rPr>
        <w:t xml:space="preserve">Примечание. Отражается  уровень профессиональных знаний студента, реализуемый в различных направлениях деятельности, таких как участие в студенческих конференциях, ведение научно-исследовательской работы, участие в работе кружков, самообразование, дополнительное образование. </w:t>
      </w: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612B8F">
        <w:rPr>
          <w:rFonts w:ascii="Arial" w:hAnsi="Arial" w:cs="Arial"/>
          <w:b/>
          <w:i/>
          <w:sz w:val="20"/>
          <w:szCs w:val="20"/>
        </w:rPr>
        <w:t xml:space="preserve">Фиксируются материалы, отражающие деятельность по обобщению и распространению профессиональных знаний, в виде участия в научных конференциях и создания публикаций, творческих отчетов, рефератов, докладов и т.д. </w:t>
      </w: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612B8F">
        <w:rPr>
          <w:rFonts w:ascii="Arial" w:hAnsi="Arial" w:cs="Arial"/>
          <w:b/>
          <w:i/>
          <w:sz w:val="20"/>
          <w:szCs w:val="20"/>
        </w:rPr>
        <w:t>При наличии публикаций фиксируется название публикации и прилагаются: т</w:t>
      </w:r>
      <w:r w:rsidRPr="00612B8F">
        <w:rPr>
          <w:rFonts w:ascii="Arial" w:hAnsi="Arial" w:cs="Arial"/>
          <w:b/>
          <w:i/>
          <w:iCs/>
          <w:sz w:val="20"/>
          <w:szCs w:val="20"/>
        </w:rPr>
        <w:t>итульный лист печатного издания, страница «содержание» сборника, в котором помещена публикация, текст публикации, интернет-адрес, диплом/сертификат.</w:t>
      </w: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B8F">
        <w:rPr>
          <w:rFonts w:ascii="Arial" w:hAnsi="Arial" w:cs="Arial"/>
          <w:b/>
          <w:bCs/>
          <w:sz w:val="20"/>
          <w:szCs w:val="20"/>
        </w:rPr>
        <w:t>Раздел  2. Уровень профессиональных умений и владений</w:t>
      </w: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2127"/>
        <w:gridCol w:w="1559"/>
        <w:gridCol w:w="1828"/>
        <w:gridCol w:w="1432"/>
      </w:tblGrid>
      <w:tr w:rsidR="00360887" w:rsidRPr="00612B8F" w:rsidTr="00D021B6">
        <w:tc>
          <w:tcPr>
            <w:tcW w:w="9889" w:type="dxa"/>
            <w:gridSpan w:val="6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sz w:val="20"/>
                <w:szCs w:val="20"/>
              </w:rPr>
              <w:t>Участие в олимпиадах/профессиональных конкурсах</w:t>
            </w:r>
          </w:p>
        </w:tc>
      </w:tr>
      <w:tr w:rsidR="00360887" w:rsidRPr="00612B8F" w:rsidTr="00D021B6">
        <w:tc>
          <w:tcPr>
            <w:tcW w:w="526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7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2127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Дисциплина / профессиональный модуль</w:t>
            </w:r>
          </w:p>
        </w:tc>
        <w:tc>
          <w:tcPr>
            <w:tcW w:w="1559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82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432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612B8F" w:rsidTr="00D021B6">
        <w:tc>
          <w:tcPr>
            <w:tcW w:w="52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612B8F">
        <w:rPr>
          <w:rFonts w:ascii="Arial" w:hAnsi="Arial" w:cs="Arial"/>
          <w:b/>
          <w:i/>
          <w:sz w:val="20"/>
          <w:szCs w:val="20"/>
        </w:rPr>
        <w:t>Примечание. Фиксируются материалы, отражающие деятельность студента, в виде участия в олимпиадах/профессиональных конкурсах.</w:t>
      </w: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3388"/>
        <w:gridCol w:w="26"/>
        <w:gridCol w:w="1456"/>
        <w:gridCol w:w="19"/>
        <w:gridCol w:w="1796"/>
        <w:gridCol w:w="16"/>
        <w:gridCol w:w="2703"/>
      </w:tblGrid>
      <w:tr w:rsidR="00360887" w:rsidRPr="00612B8F" w:rsidTr="00D021B6">
        <w:tc>
          <w:tcPr>
            <w:tcW w:w="485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414" w:type="dxa"/>
            <w:gridSpan w:val="2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Название  практики</w:t>
            </w:r>
          </w:p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База практики</w:t>
            </w:r>
          </w:p>
        </w:tc>
        <w:tc>
          <w:tcPr>
            <w:tcW w:w="1815" w:type="dxa"/>
            <w:gridSpan w:val="2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Сроки прохождения</w:t>
            </w:r>
          </w:p>
        </w:tc>
        <w:tc>
          <w:tcPr>
            <w:tcW w:w="2719" w:type="dxa"/>
            <w:gridSpan w:val="2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612B8F" w:rsidTr="00D021B6">
        <w:tc>
          <w:tcPr>
            <w:tcW w:w="485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612B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8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Практика по плану ординатуры:</w:t>
            </w:r>
          </w:p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ГУЗ РКБ им.Куватова</w:t>
            </w:r>
          </w:p>
        </w:tc>
        <w:tc>
          <w:tcPr>
            <w:tcW w:w="1812" w:type="dxa"/>
            <w:gridSpan w:val="2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по плану ординатуры</w:t>
            </w:r>
          </w:p>
        </w:tc>
        <w:tc>
          <w:tcPr>
            <w:tcW w:w="2703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12B8F">
        <w:rPr>
          <w:rFonts w:ascii="Arial" w:hAnsi="Arial" w:cs="Arial"/>
          <w:b/>
          <w:i/>
          <w:sz w:val="20"/>
          <w:szCs w:val="20"/>
        </w:rPr>
        <w:t xml:space="preserve">Примечание. Фиксируются показатели реализации профессиональных умений и владений в процессе прохождения учебной и производственной  практик (прикладываются листы учета практических умений и владений). </w:t>
      </w: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2127"/>
        <w:gridCol w:w="1559"/>
        <w:gridCol w:w="3260"/>
      </w:tblGrid>
      <w:tr w:rsidR="00360887" w:rsidRPr="00612B8F" w:rsidTr="00D021B6">
        <w:tc>
          <w:tcPr>
            <w:tcW w:w="9889" w:type="dxa"/>
            <w:gridSpan w:val="5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sz w:val="20"/>
                <w:szCs w:val="20"/>
              </w:rPr>
              <w:t>Опыт работы</w:t>
            </w:r>
          </w:p>
        </w:tc>
      </w:tr>
      <w:tr w:rsidR="00360887" w:rsidRPr="00612B8F" w:rsidTr="00D021B6">
        <w:tc>
          <w:tcPr>
            <w:tcW w:w="526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7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В качестве кого работал</w:t>
            </w:r>
          </w:p>
        </w:tc>
        <w:tc>
          <w:tcPr>
            <w:tcW w:w="2127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Место работы</w:t>
            </w:r>
          </w:p>
        </w:tc>
        <w:tc>
          <w:tcPr>
            <w:tcW w:w="1559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Период работы</w:t>
            </w:r>
          </w:p>
        </w:tc>
        <w:tc>
          <w:tcPr>
            <w:tcW w:w="3260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Подтверждающий документ</w:t>
            </w:r>
          </w:p>
        </w:tc>
      </w:tr>
      <w:tr w:rsidR="00360887" w:rsidRPr="00612B8F" w:rsidTr="00D021B6">
        <w:trPr>
          <w:trHeight w:val="1142"/>
        </w:trPr>
        <w:tc>
          <w:tcPr>
            <w:tcW w:w="526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1</w:t>
            </w:r>
            <w:r w:rsidRPr="00612B8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417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Медсестра отделения функциональной диагностики</w:t>
            </w:r>
          </w:p>
        </w:tc>
        <w:tc>
          <w:tcPr>
            <w:tcW w:w="2127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МБУЗ ГКБ №5,  поликлиника</w:t>
            </w:r>
          </w:p>
        </w:tc>
        <w:tc>
          <w:tcPr>
            <w:tcW w:w="1559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08. 2006-2009</w:t>
            </w:r>
          </w:p>
        </w:tc>
        <w:tc>
          <w:tcPr>
            <w:tcW w:w="3260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Трудовая книжка</w:t>
            </w:r>
          </w:p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rPr>
          <w:trHeight w:val="1142"/>
        </w:trPr>
        <w:tc>
          <w:tcPr>
            <w:tcW w:w="526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7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Медсестра отделения функциональной диагностики</w:t>
            </w:r>
          </w:p>
        </w:tc>
        <w:tc>
          <w:tcPr>
            <w:tcW w:w="2127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ГУЗ РКБ им. Куватова</w:t>
            </w:r>
          </w:p>
        </w:tc>
        <w:tc>
          <w:tcPr>
            <w:tcW w:w="1559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2009 - 2012</w:t>
            </w:r>
          </w:p>
        </w:tc>
        <w:tc>
          <w:tcPr>
            <w:tcW w:w="3260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Трудовая книжка</w:t>
            </w:r>
          </w:p>
        </w:tc>
      </w:tr>
      <w:tr w:rsidR="00360887" w:rsidRPr="00612B8F" w:rsidTr="00D021B6">
        <w:trPr>
          <w:trHeight w:val="1142"/>
        </w:trPr>
        <w:tc>
          <w:tcPr>
            <w:tcW w:w="526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7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Интернатура по терапии</w:t>
            </w:r>
          </w:p>
        </w:tc>
        <w:tc>
          <w:tcPr>
            <w:tcW w:w="2127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МУГКБ №5, кафедра «Факультетской терапии»</w:t>
            </w:r>
          </w:p>
        </w:tc>
        <w:tc>
          <w:tcPr>
            <w:tcW w:w="1559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2013 - 2014</w:t>
            </w:r>
          </w:p>
        </w:tc>
        <w:tc>
          <w:tcPr>
            <w:tcW w:w="3260" w:type="dxa"/>
            <w:vAlign w:val="center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Диплом, сертификат</w:t>
            </w: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0887" w:rsidRPr="00612B8F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612B8F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2B8F">
        <w:rPr>
          <w:rFonts w:ascii="Arial" w:hAnsi="Arial" w:cs="Arial"/>
          <w:b/>
          <w:bCs/>
          <w:sz w:val="20"/>
          <w:szCs w:val="20"/>
        </w:rPr>
        <w:t>Раздел  3. Уровень общекультурных компетенций.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612B8F" w:rsidTr="00D021B6">
        <w:tc>
          <w:tcPr>
            <w:tcW w:w="9889" w:type="dxa"/>
            <w:gridSpan w:val="5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sz w:val="20"/>
                <w:szCs w:val="20"/>
              </w:rPr>
              <w:t>Участие в общественной деятельности (волонтерство, донорство, студенческое самоуправление и др.)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Название </w:t>
            </w: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Дата/период</w:t>
            </w: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612B8F" w:rsidTr="00D021B6">
        <w:tc>
          <w:tcPr>
            <w:tcW w:w="9889" w:type="dxa"/>
            <w:gridSpan w:val="5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sz w:val="20"/>
                <w:szCs w:val="20"/>
              </w:rPr>
              <w:t>Творческие достижения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 Название мероприятия</w:t>
            </w: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612B8F" w:rsidTr="00D021B6">
        <w:tc>
          <w:tcPr>
            <w:tcW w:w="9889" w:type="dxa"/>
            <w:gridSpan w:val="5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sz w:val="20"/>
                <w:szCs w:val="20"/>
              </w:rPr>
              <w:t>Спортивные достижения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Название соревнования/вид спорта</w:t>
            </w: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612B8F">
        <w:rPr>
          <w:rFonts w:ascii="Arial" w:hAnsi="Arial" w:cs="Arial"/>
          <w:b/>
          <w:i/>
          <w:sz w:val="20"/>
          <w:szCs w:val="20"/>
        </w:rPr>
        <w:t xml:space="preserve">Примечание. Участие в воспитательной и культурно-досуговой деятельности Академии, к которой относятся следующие формы: подготовка и участие в фестивалях, общевузовских и факультетских мероприятиях, волонтерских и донорских акциях, конкурсах, смотрах, спортивных соревнованиях, выставках;  участие  в  профориентационной работе; творческие работы, кураторство, работа в качестве старосты, в органах студенческого самоуправления, общественных молодёжных объединениях, акциях, демонстрациях   и т.д. </w:t>
      </w: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2B8F">
        <w:rPr>
          <w:rFonts w:ascii="Arial" w:hAnsi="Arial" w:cs="Arial"/>
          <w:b/>
          <w:bCs/>
          <w:sz w:val="20"/>
          <w:szCs w:val="20"/>
        </w:rPr>
        <w:t>Раздел 4. Индивидуальные достижения обучающегося</w:t>
      </w: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439"/>
        <w:gridCol w:w="3840"/>
        <w:gridCol w:w="2126"/>
      </w:tblGrid>
      <w:tr w:rsidR="00360887" w:rsidRPr="00612B8F" w:rsidTr="00D021B6">
        <w:tc>
          <w:tcPr>
            <w:tcW w:w="9889" w:type="dxa"/>
            <w:gridSpan w:val="4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sz w:val="20"/>
                <w:szCs w:val="20"/>
              </w:rPr>
              <w:t>Публикации/изобретения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439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Название </w:t>
            </w:r>
          </w:p>
        </w:tc>
        <w:tc>
          <w:tcPr>
            <w:tcW w:w="3840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Выходные данные Издательство, журнал (название, номер, год. страницы) или номер авторского свидетельства</w:t>
            </w:r>
          </w:p>
        </w:tc>
        <w:tc>
          <w:tcPr>
            <w:tcW w:w="2126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Соавторы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4"/>
        <w:gridCol w:w="2376"/>
        <w:gridCol w:w="2685"/>
      </w:tblGrid>
      <w:tr w:rsidR="00360887" w:rsidRPr="00612B8F" w:rsidTr="00D021B6">
        <w:tc>
          <w:tcPr>
            <w:tcW w:w="9889" w:type="dxa"/>
            <w:gridSpan w:val="4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sz w:val="20"/>
                <w:szCs w:val="20"/>
              </w:rPr>
              <w:t>Поощрения, благодарности, факты общественного признания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Основание для поощрения (вид деятельности,  том числе учебной)</w:t>
            </w:r>
          </w:p>
        </w:tc>
        <w:tc>
          <w:tcPr>
            <w:tcW w:w="2376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Форма поощрения</w:t>
            </w:r>
          </w:p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 xml:space="preserve"> (премии, благодарности)</w:t>
            </w:r>
          </w:p>
        </w:tc>
        <w:tc>
          <w:tcPr>
            <w:tcW w:w="2685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 и дата приказа</w:t>
            </w: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612B8F" w:rsidTr="00D021B6">
        <w:tc>
          <w:tcPr>
            <w:tcW w:w="48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612B8F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12B8F">
        <w:rPr>
          <w:rFonts w:ascii="Arial" w:hAnsi="Arial" w:cs="Arial"/>
          <w:b/>
          <w:i/>
          <w:sz w:val="20"/>
          <w:szCs w:val="20"/>
        </w:rPr>
        <w:t xml:space="preserve">Примечание. В данном разделе могут быть представлены отзывы преподавателей,  руководителей практик, характеристики из медицинских организаций, общественных организаций, выписки из приказов о премировании, повышенной стипендии и т.д. </w:t>
      </w: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914"/>
        <w:gridCol w:w="3189"/>
        <w:gridCol w:w="1914"/>
        <w:gridCol w:w="2055"/>
      </w:tblGrid>
      <w:tr w:rsidR="00360887" w:rsidRPr="00612B8F" w:rsidTr="00D021B6">
        <w:tc>
          <w:tcPr>
            <w:tcW w:w="9889" w:type="dxa"/>
            <w:gridSpan w:val="5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8F">
              <w:rPr>
                <w:rFonts w:ascii="Arial" w:hAnsi="Arial" w:cs="Arial"/>
                <w:b/>
                <w:sz w:val="20"/>
                <w:szCs w:val="20"/>
              </w:rPr>
              <w:t>Документы</w:t>
            </w:r>
          </w:p>
        </w:tc>
      </w:tr>
      <w:tr w:rsidR="00360887" w:rsidRPr="00612B8F" w:rsidTr="00D021B6">
        <w:tc>
          <w:tcPr>
            <w:tcW w:w="817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Название документа</w:t>
            </w:r>
          </w:p>
        </w:tc>
        <w:tc>
          <w:tcPr>
            <w:tcW w:w="3189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Содержание (за какие достижения выдан, о чем свидетельствует документ)</w:t>
            </w:r>
          </w:p>
        </w:tc>
        <w:tc>
          <w:tcPr>
            <w:tcW w:w="1914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2055" w:type="dxa"/>
          </w:tcPr>
          <w:p w:rsidR="00360887" w:rsidRPr="00612B8F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8F"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</w:tr>
    </w:tbl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612B8F">
        <w:rPr>
          <w:rFonts w:ascii="Arial" w:hAnsi="Arial" w:cs="Arial"/>
          <w:b/>
          <w:i/>
          <w:sz w:val="20"/>
          <w:szCs w:val="20"/>
        </w:rPr>
        <w:t>Примечание. Помещаются все имеющиеся у студента сертифицированные документы/копии документов, подтверждающие его индивидуальные достижения. Которые не вошли в другие разделы портфолио или которые студент считает значимыми индивидуальными достижениями.</w:t>
      </w:r>
    </w:p>
    <w:p w:rsidR="00360887" w:rsidRPr="00612B8F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612B8F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B8F">
        <w:rPr>
          <w:rFonts w:ascii="Arial" w:hAnsi="Arial" w:cs="Arial"/>
          <w:b/>
          <w:bCs/>
          <w:sz w:val="20"/>
          <w:szCs w:val="20"/>
        </w:rPr>
        <w:t>Требования  к портфолио обучающегося</w:t>
      </w:r>
    </w:p>
    <w:p w:rsidR="00360887" w:rsidRPr="00612B8F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612B8F">
        <w:rPr>
          <w:rFonts w:ascii="Arial" w:hAnsi="Arial" w:cs="Arial"/>
          <w:sz w:val="20"/>
          <w:szCs w:val="20"/>
        </w:rPr>
        <w:t xml:space="preserve">Ведение портфолио осуществляется самим обучающимся в электронном/печатном виде (папка-накопитель с файлами). Каждый отдельный материал, включенный в портфолио, датируется. Фиксация результатов деятельности осуществляется систематически. В портфолио могут быть включены фотографии, отражающие деятельность обучающегося (не более 15). </w:t>
      </w:r>
      <w:r w:rsidRPr="00612B8F">
        <w:rPr>
          <w:rFonts w:ascii="Arial" w:hAnsi="Arial" w:cs="Arial"/>
          <w:b/>
          <w:sz w:val="20"/>
          <w:szCs w:val="20"/>
        </w:rPr>
        <w:t>Портфолио в печатном виде представляется на государственную итоговую аттестацию.</w:t>
      </w:r>
    </w:p>
    <w:p w:rsidR="00360887" w:rsidRPr="00612B8F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60887" w:rsidRPr="00612B8F" w:rsidRDefault="00360887" w:rsidP="00360887">
      <w:pPr>
        <w:rPr>
          <w:rFonts w:ascii="Arial" w:hAnsi="Arial" w:cs="Arial"/>
          <w:sz w:val="20"/>
          <w:szCs w:val="20"/>
        </w:rPr>
      </w:pPr>
    </w:p>
    <w:bookmarkEnd w:id="0"/>
    <w:p w:rsidR="00845355" w:rsidRPr="00612B8F" w:rsidRDefault="00845355">
      <w:pPr>
        <w:rPr>
          <w:rFonts w:ascii="Arial" w:hAnsi="Arial" w:cs="Arial"/>
          <w:sz w:val="20"/>
          <w:szCs w:val="20"/>
        </w:rPr>
      </w:pPr>
    </w:p>
    <w:sectPr w:rsidR="00845355" w:rsidRPr="00612B8F" w:rsidSect="001E24D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87"/>
    <w:rsid w:val="00061B93"/>
    <w:rsid w:val="00062E0A"/>
    <w:rsid w:val="00153A91"/>
    <w:rsid w:val="001C6C84"/>
    <w:rsid w:val="001F426A"/>
    <w:rsid w:val="00214026"/>
    <w:rsid w:val="00251D16"/>
    <w:rsid w:val="002E3F74"/>
    <w:rsid w:val="00360887"/>
    <w:rsid w:val="003C47D9"/>
    <w:rsid w:val="00511BB2"/>
    <w:rsid w:val="00612B8F"/>
    <w:rsid w:val="008307B0"/>
    <w:rsid w:val="00845355"/>
    <w:rsid w:val="008A44F4"/>
    <w:rsid w:val="00F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A69B4-A404-4D84-AA7F-FACD6D2D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E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062E0A"/>
    <w:pPr>
      <w:autoSpaceDE w:val="0"/>
      <w:autoSpaceDN w:val="0"/>
      <w:spacing w:before="240" w:after="60" w:line="360" w:lineRule="auto"/>
      <w:ind w:firstLine="72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62E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62E0A"/>
    <w:pPr>
      <w:autoSpaceDE w:val="0"/>
      <w:autoSpaceDN w:val="0"/>
      <w:spacing w:after="60" w:line="360" w:lineRule="auto"/>
      <w:ind w:firstLine="72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62E0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E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2E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2E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62E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2E0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62E0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2E0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2E0A"/>
    <w:rPr>
      <w:rFonts w:asciiTheme="majorHAnsi" w:eastAsiaTheme="majorEastAsia" w:hAnsiTheme="majorHAnsi" w:cstheme="majorBidi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062E0A"/>
    <w:pPr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/>
      <w:b/>
      <w:bCs/>
      <w:sz w:val="20"/>
      <w:szCs w:val="20"/>
    </w:rPr>
  </w:style>
  <w:style w:type="character" w:styleId="a8">
    <w:name w:val="Strong"/>
    <w:basedOn w:val="a0"/>
    <w:uiPriority w:val="22"/>
    <w:qFormat/>
    <w:rsid w:val="00062E0A"/>
    <w:rPr>
      <w:b/>
      <w:bCs/>
    </w:rPr>
  </w:style>
  <w:style w:type="character" w:styleId="a9">
    <w:name w:val="Emphasis"/>
    <w:basedOn w:val="a0"/>
    <w:uiPriority w:val="20"/>
    <w:qFormat/>
    <w:rsid w:val="00062E0A"/>
    <w:rPr>
      <w:i/>
      <w:iCs/>
    </w:rPr>
  </w:style>
  <w:style w:type="paragraph" w:styleId="aa">
    <w:name w:val="No Spacing"/>
    <w:uiPriority w:val="1"/>
    <w:qFormat/>
    <w:rsid w:val="00062E0A"/>
    <w:pPr>
      <w:autoSpaceDE w:val="0"/>
      <w:autoSpaceDN w:val="0"/>
      <w:ind w:firstLine="720"/>
      <w:jc w:val="both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062E0A"/>
    <w:pPr>
      <w:autoSpaceDE w:val="0"/>
      <w:autoSpaceDN w:val="0"/>
      <w:spacing w:after="0" w:line="360" w:lineRule="auto"/>
      <w:ind w:left="708" w:firstLine="720"/>
      <w:jc w:val="both"/>
    </w:pPr>
    <w:rPr>
      <w:rFonts w:ascii="Times New Roman" w:hAnsi="Times New Roman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E0A"/>
    <w:pPr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062E0A"/>
    <w:rPr>
      <w:rFonts w:ascii="Times New Roman" w:hAnsi="Times New Roman"/>
      <w:i/>
      <w:iCs/>
      <w:color w:val="000000" w:themeColor="text1"/>
      <w:sz w:val="28"/>
      <w:szCs w:val="28"/>
    </w:rPr>
  </w:style>
  <w:style w:type="paragraph" w:styleId="ac">
    <w:name w:val="Intense Quote"/>
    <w:basedOn w:val="a"/>
    <w:next w:val="a"/>
    <w:link w:val="ad"/>
    <w:uiPriority w:val="30"/>
    <w:qFormat/>
    <w:rsid w:val="00062E0A"/>
    <w:pPr>
      <w:pBdr>
        <w:bottom w:val="single" w:sz="4" w:space="4" w:color="4F81BD" w:themeColor="accent1"/>
      </w:pBdr>
      <w:autoSpaceDE w:val="0"/>
      <w:autoSpaceDN w:val="0"/>
      <w:spacing w:before="200" w:after="280" w:line="360" w:lineRule="auto"/>
      <w:ind w:left="936" w:right="936" w:firstLine="720"/>
      <w:jc w:val="both"/>
    </w:pPr>
    <w:rPr>
      <w:rFonts w:ascii="Times New Roman" w:hAnsi="Times New Roman"/>
      <w:b/>
      <w:bCs/>
      <w:i/>
      <w:iCs/>
      <w:color w:val="4F81BD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62E0A"/>
    <w:rPr>
      <w:rFonts w:ascii="Times New Roman" w:hAnsi="Times New Roman"/>
      <w:b/>
      <w:bCs/>
      <w:i/>
      <w:iCs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062E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2E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2E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2E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2E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2E0A"/>
    <w:pPr>
      <w:outlineLvl w:val="9"/>
    </w:pPr>
  </w:style>
  <w:style w:type="paragraph" w:customStyle="1" w:styleId="Default">
    <w:name w:val="Default"/>
    <w:rsid w:val="003608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36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Закиева Алина Рустемовна</cp:lastModifiedBy>
  <cp:revision>4</cp:revision>
  <dcterms:created xsi:type="dcterms:W3CDTF">2016-03-10T16:41:00Z</dcterms:created>
  <dcterms:modified xsi:type="dcterms:W3CDTF">2016-03-21T04:56:00Z</dcterms:modified>
</cp:coreProperties>
</file>