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F4" w:rsidRDefault="00BE16F4" w:rsidP="00BE16F4">
      <w:pPr>
        <w:rPr>
          <w:rFonts w:ascii="Times New Roman" w:hAnsi="Times New Roman" w:cs="Times New Roman"/>
          <w:sz w:val="16"/>
          <w:szCs w:val="16"/>
        </w:rPr>
      </w:pPr>
    </w:p>
    <w:p w:rsidR="00B32A0D" w:rsidRDefault="00B32A0D" w:rsidP="00BE16F4">
      <w:pPr>
        <w:rPr>
          <w:rFonts w:ascii="Times New Roman" w:hAnsi="Times New Roman" w:cs="Times New Roman"/>
          <w:sz w:val="16"/>
          <w:szCs w:val="16"/>
        </w:rPr>
      </w:pP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EF782A">
        <w:rPr>
          <w:rFonts w:ascii="Times New Roman" w:hAnsi="Times New Roman" w:cs="Times New Roman"/>
          <w:sz w:val="24"/>
          <w:szCs w:val="24"/>
        </w:rPr>
        <w:t>«УТВЕРЖДАЮ»</w:t>
      </w: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 терапии и клинической фармакологии</w:t>
      </w: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ИПО  БГМУ, проф.</w:t>
      </w: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_____________А.Б.Бакиров</w:t>
      </w:r>
      <w:proofErr w:type="spellEnd"/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_________ 2013 год</w:t>
      </w: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AC028F" w:rsidRPr="00AC028F" w:rsidRDefault="00AC028F" w:rsidP="00AC0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0B6">
        <w:rPr>
          <w:rFonts w:ascii="Times New Roman" w:hAnsi="Times New Roman" w:cs="Times New Roman"/>
          <w:b/>
          <w:sz w:val="24"/>
          <w:szCs w:val="24"/>
        </w:rPr>
        <w:t>ВОПРОСЫ К</w:t>
      </w: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614A9">
        <w:rPr>
          <w:rFonts w:ascii="Times New Roman" w:hAnsi="Times New Roman" w:cs="Times New Roman"/>
          <w:b/>
          <w:sz w:val="24"/>
          <w:szCs w:val="24"/>
        </w:rPr>
        <w:t xml:space="preserve"> ЭТАПУ</w:t>
      </w:r>
      <w:r w:rsidRPr="003F40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«ПРАКТИЧЕСКИЕ НАВЫКИ» СЕРТИФИКАЦИОННОГО ЭКЗАМЕНА</w:t>
      </w:r>
      <w:r w:rsidRPr="003F40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ИНТЕРНОВ</w:t>
      </w:r>
    </w:p>
    <w:p w:rsidR="00AC028F" w:rsidRDefault="00AC028F" w:rsidP="00AC0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0B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СПЕЦИАЛЬНОСТИ «ЭНДОКРИНОЛОГИЯ</w:t>
      </w:r>
      <w:r w:rsidRPr="003F40B6">
        <w:rPr>
          <w:rFonts w:ascii="Times New Roman" w:hAnsi="Times New Roman" w:cs="Times New Roman"/>
          <w:b/>
          <w:sz w:val="24"/>
          <w:szCs w:val="24"/>
        </w:rPr>
        <w:t>»</w:t>
      </w:r>
    </w:p>
    <w:p w:rsidR="00B32A0D" w:rsidRPr="00EF782A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B32A0D" w:rsidRPr="00B32A0D" w:rsidRDefault="00B32A0D" w:rsidP="00B3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6F4" w:rsidRPr="00B32A0D" w:rsidRDefault="00BE16F4" w:rsidP="0016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Клинические проявления начального периода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кетоацидотической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комы?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Основные причины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гиперосмолярной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комы?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63C67">
        <w:rPr>
          <w:rFonts w:ascii="Times New Roman" w:hAnsi="Times New Roman" w:cs="Times New Roman"/>
          <w:sz w:val="24"/>
          <w:szCs w:val="24"/>
        </w:rPr>
        <w:t>Показания для неотложной госпитализации при гипогликемической коме?</w:t>
      </w:r>
      <w:proofErr w:type="gramEnd"/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Основная цель лечения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лактатацидемической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комы?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Какие осложнения возможны при тиреотоксическом кризе?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Факторы риска при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гипотиреоидной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коме?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С какими заболеваниями дифференцируют надпочечниковую недостаточность?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Какими препаратами купируется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феохромоцитомный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криз?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Чем </w:t>
      </w:r>
      <w:proofErr w:type="gramStart"/>
      <w:r w:rsidRPr="00163C67">
        <w:rPr>
          <w:rFonts w:ascii="Times New Roman" w:hAnsi="Times New Roman" w:cs="Times New Roman"/>
          <w:sz w:val="24"/>
          <w:szCs w:val="24"/>
        </w:rPr>
        <w:t>опасна</w:t>
      </w:r>
      <w:proofErr w:type="gramEnd"/>
      <w:r w:rsidRPr="00163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гипокалиемия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Клинические проявления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гиперкальциемического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криза?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Неотложная помощь при приступе тетании?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Классификация сахарного диабета?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Какие органы поражаются при поздних осложнениях сахарного диабета?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Чем опасен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гестационный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период?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Классификация заболеваний щитовидной железы?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Какие заболевания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гипатоламо-гипофизарной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системы вы знаете?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Классификация опухолей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налпочечников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>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Степени ожирения?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Классификация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гип</w:t>
      </w:r>
      <w:proofErr w:type="gramStart"/>
      <w:r w:rsidRPr="00163C6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63C6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гипергонадизма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>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Как оценивают состояние кожных покровов и характер распределения подкожно-жировой клетчатки?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Какие объективные изменения характерны при синдроме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Иценко-Кушинга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>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Дифференциальная диагностика основных клинических форм синдрома диабетической стопы?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Что позволяет оценить осмотр наружных половых органов?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Какие причины гирсутизма, вы знаете?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Как оценивается вибрационная, температурная и тактильная чувствительность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стопбольных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сахарным диабетом?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Какие виды офтальмоскопии, вы знаете?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Анатомическое строение щитовидной железы?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Перечислите глазные симптомы при тиреотоксикозе?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Какие осложнения возможны при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инвазивных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методах исследования </w:t>
      </w:r>
      <w:proofErr w:type="gramStart"/>
      <w:r w:rsidRPr="00163C67">
        <w:rPr>
          <w:rFonts w:ascii="Times New Roman" w:hAnsi="Times New Roman" w:cs="Times New Roman"/>
          <w:sz w:val="24"/>
          <w:szCs w:val="24"/>
        </w:rPr>
        <w:t>щитовидной</w:t>
      </w:r>
      <w:proofErr w:type="gramEnd"/>
      <w:r w:rsidRPr="00163C67">
        <w:rPr>
          <w:rFonts w:ascii="Times New Roman" w:hAnsi="Times New Roman" w:cs="Times New Roman"/>
          <w:sz w:val="24"/>
          <w:szCs w:val="24"/>
        </w:rPr>
        <w:t xml:space="preserve"> и паращитовидных желез?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Что выявляет компьютерная томография орбит?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Какие риски и противопоказания при проведении МРТ диагностики существуют?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lastRenderedPageBreak/>
        <w:t>Показания к проведению ЭЭГ?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Какие осложнения возможны при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сцинтиграфий</w:t>
      </w:r>
      <w:proofErr w:type="spellEnd"/>
      <w:r w:rsidRPr="00163C67">
        <w:rPr>
          <w:rFonts w:ascii="Times New Roman" w:hAnsi="Times New Roman" w:cs="Times New Roman"/>
          <w:sz w:val="24"/>
          <w:szCs w:val="24"/>
        </w:rPr>
        <w:t xml:space="preserve"> надпочечников?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По какой формуле вычисляется индекс массы тела?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По каким данным определяется парциальная функция почек?</w:t>
      </w:r>
    </w:p>
    <w:p w:rsidR="00BE16F4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>Показания к пункционной биопсии узлов щитовидной железы</w:t>
      </w:r>
      <w:proofErr w:type="gramStart"/>
      <w:r w:rsidRPr="00163C67">
        <w:rPr>
          <w:rFonts w:ascii="Times New Roman" w:hAnsi="Times New Roman" w:cs="Times New Roman"/>
          <w:sz w:val="24"/>
          <w:szCs w:val="24"/>
        </w:rPr>
        <w:t>7</w:t>
      </w:r>
      <w:proofErr w:type="gramEnd"/>
    </w:p>
    <w:p w:rsidR="00FA32A3" w:rsidRPr="00163C67" w:rsidRDefault="00BE16F4" w:rsidP="00163C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C67">
        <w:rPr>
          <w:rFonts w:ascii="Times New Roman" w:hAnsi="Times New Roman" w:cs="Times New Roman"/>
          <w:sz w:val="24"/>
          <w:szCs w:val="24"/>
        </w:rPr>
        <w:t xml:space="preserve">Какую функцию выполняют </w:t>
      </w:r>
      <w:proofErr w:type="spellStart"/>
      <w:r w:rsidRPr="00163C67">
        <w:rPr>
          <w:rFonts w:ascii="Times New Roman" w:hAnsi="Times New Roman" w:cs="Times New Roman"/>
          <w:sz w:val="24"/>
          <w:szCs w:val="24"/>
        </w:rPr>
        <w:t>тестикулы</w:t>
      </w:r>
      <w:proofErr w:type="spellEnd"/>
    </w:p>
    <w:p w:rsidR="006558D5" w:rsidRPr="00B32A0D" w:rsidRDefault="006558D5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2A3" w:rsidRPr="00B32A0D" w:rsidRDefault="00FA32A3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A32A3" w:rsidRPr="00B32A0D" w:rsidSect="00FA5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072CA"/>
    <w:multiLevelType w:val="hybridMultilevel"/>
    <w:tmpl w:val="F4B0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characterSpacingControl w:val="doNotCompress"/>
  <w:compat/>
  <w:rsids>
    <w:rsidRoot w:val="009F3F42"/>
    <w:rsid w:val="00045147"/>
    <w:rsid w:val="000D7715"/>
    <w:rsid w:val="000F1C22"/>
    <w:rsid w:val="00163C67"/>
    <w:rsid w:val="001B721A"/>
    <w:rsid w:val="001F1A5C"/>
    <w:rsid w:val="002E4456"/>
    <w:rsid w:val="003141EC"/>
    <w:rsid w:val="00392E60"/>
    <w:rsid w:val="003B250E"/>
    <w:rsid w:val="004F36C9"/>
    <w:rsid w:val="0051442E"/>
    <w:rsid w:val="005A72D6"/>
    <w:rsid w:val="00625F0F"/>
    <w:rsid w:val="006377CA"/>
    <w:rsid w:val="006558D5"/>
    <w:rsid w:val="006612EC"/>
    <w:rsid w:val="00696B70"/>
    <w:rsid w:val="00723E5B"/>
    <w:rsid w:val="0081181C"/>
    <w:rsid w:val="009E5075"/>
    <w:rsid w:val="009F3F42"/>
    <w:rsid w:val="00AA391C"/>
    <w:rsid w:val="00AC028F"/>
    <w:rsid w:val="00AC7C6B"/>
    <w:rsid w:val="00B32A0D"/>
    <w:rsid w:val="00B55A56"/>
    <w:rsid w:val="00BC2E72"/>
    <w:rsid w:val="00BE16F4"/>
    <w:rsid w:val="00C41B96"/>
    <w:rsid w:val="00C54CB5"/>
    <w:rsid w:val="00D95313"/>
    <w:rsid w:val="00DC3D7E"/>
    <w:rsid w:val="00F45C86"/>
    <w:rsid w:val="00F80CAD"/>
    <w:rsid w:val="00F84D7B"/>
    <w:rsid w:val="00FA32A3"/>
    <w:rsid w:val="00FA5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C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8</cp:revision>
  <cp:lastPrinted>2013-04-07T08:09:00Z</cp:lastPrinted>
  <dcterms:created xsi:type="dcterms:W3CDTF">2013-03-11T08:51:00Z</dcterms:created>
  <dcterms:modified xsi:type="dcterms:W3CDTF">2013-10-21T07:40:00Z</dcterms:modified>
</cp:coreProperties>
</file>