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ФЕДЕРАЛЬНОЕ ГОСУДАРСТВЕННОЕ БЮДЖЕТНОЕ ОБРАЗОВАТЕЛЬНОЕ УЧРЕЖДЕНИЕ ВЫСШЕГО ОБРАЗОВАНИЯ</w:t>
      </w: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«БАШКИРСКИЙ ГОСУДАРСТВЕННЫЙ МЕДИЦИНСКИЙ УНИВЕРСИТЕТ» МИНИСТЕРСТВА ЗДРАВООХРАНЕНИЯ РОССИЙСКОЙ</w:t>
      </w: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ФЕДЕРАЦИИ</w:t>
      </w: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КАФЕДРА НЕВРОЛОГИИ ИДПО</w:t>
      </w: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МЕТОДИЧЕСКИЕ МАТЕРИАЛЫ К ЛЕКЦИОННЫМ ЗАНЯТИЯМ ДЛЯ СЛУШАТЕЛЕЙ ЦИКЛА ПК</w:t>
      </w: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 xml:space="preserve"> НМО</w:t>
      </w: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566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«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НЕЙРОХИРУРГИЧЕСКИЕ АСПЕКТЫ СОСУДИСТЫХ ЗАБОЛЕВАНИЙ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»</w:t>
      </w: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(36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 Ч ПО СПЕЦИАЛЬНОСТИ «НЕВРОЛОГИЯ»)</w:t>
      </w: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Специальность 31.08.42 «Неврология» </w:t>
      </w: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Количество часов: по учебному плану</w:t>
      </w: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Уфа-2022</w:t>
      </w:r>
    </w:p>
    <w:p w:rsidR="00004877" w:rsidRPr="00C623DF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623D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623D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623D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004877" w:rsidRPr="00C623DF" w:rsidRDefault="00004877" w:rsidP="00004877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623D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004877" w:rsidRPr="00C623DF" w:rsidRDefault="00004877" w:rsidP="00004877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623D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004877" w:rsidRPr="00C623DF" w:rsidRDefault="00004877" w:rsidP="00004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623DF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623DF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C623DF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004877" w:rsidRPr="00C623DF" w:rsidRDefault="00004877" w:rsidP="00004877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z w:val="20"/>
        </w:rPr>
        <w:t>«</w:t>
      </w:r>
      <w:r w:rsidRPr="00004877">
        <w:rPr>
          <w:rFonts w:ascii="Times New Roman" w:eastAsia="Times New Roman" w:hAnsi="Times New Roman" w:cs="Times New Roman"/>
          <w:b/>
          <w:sz w:val="20"/>
        </w:rPr>
        <w:t>НЕЙРОХИРУРГИЧЕСКИЕ АСПЕКТЫ СОСУДИСТЫХ ЗАБОЛЕВАНИЙ ГОЛОВНОГО МОЗГА</w:t>
      </w:r>
      <w:r w:rsidRPr="00C623DF">
        <w:rPr>
          <w:rFonts w:ascii="Times New Roman" w:eastAsia="Times New Roman" w:hAnsi="Times New Roman" w:cs="Times New Roman"/>
          <w:b/>
          <w:sz w:val="20"/>
        </w:rPr>
        <w:t>»</w:t>
      </w:r>
    </w:p>
    <w:p w:rsidR="00004877" w:rsidRPr="00C623DF" w:rsidRDefault="00004877" w:rsidP="000048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004877" w:rsidRPr="00C623DF" w:rsidRDefault="00004877" w:rsidP="00004877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Тема:</w:t>
      </w:r>
      <w:r w:rsidRPr="00C623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877">
        <w:rPr>
          <w:rFonts w:ascii="Times New Roman" w:eastAsia="Times New Roman" w:hAnsi="Times New Roman" w:cs="Times New Roman"/>
          <w:b/>
          <w:bCs/>
          <w:i/>
          <w:sz w:val="24"/>
        </w:rPr>
        <w:t>Острые нарушения мозгового кровообращения</w:t>
      </w:r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.</w:t>
      </w:r>
    </w:p>
    <w:p w:rsidR="00004877" w:rsidRPr="00C623DF" w:rsidRDefault="00004877" w:rsidP="00004877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C623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</w:rPr>
        <w:t>лекций</w:t>
      </w:r>
      <w:r w:rsidRPr="00C623DF">
        <w:rPr>
          <w:rFonts w:ascii="Times New Roman" w:eastAsia="Times New Roman" w:hAnsi="Times New Roman" w:cs="Times New Roman"/>
          <w:sz w:val="24"/>
        </w:rPr>
        <w:t>:</w:t>
      </w:r>
      <w:r w:rsidRPr="00C623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004877" w:rsidRPr="00C623DF" w:rsidRDefault="00004877" w:rsidP="00004877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Контингент</w:t>
      </w:r>
      <w:r w:rsidRPr="00C623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обучающихся:</w:t>
      </w:r>
      <w:r w:rsidRPr="00C623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292600" w:rsidRDefault="00004877" w:rsidP="00292600">
      <w:pPr>
        <w:widowControl w:val="0"/>
        <w:numPr>
          <w:ilvl w:val="0"/>
          <w:numId w:val="1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Учебная</w:t>
      </w:r>
      <w:r w:rsidRPr="0029260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цель:</w:t>
      </w:r>
      <w:r w:rsidRPr="0029260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292600">
        <w:rPr>
          <w:rFonts w:ascii="Times New Roman" w:eastAsia="Times New Roman" w:hAnsi="Times New Roman" w:cs="Times New Roman"/>
          <w:sz w:val="24"/>
        </w:rPr>
        <w:t>с</w:t>
      </w:r>
      <w:r w:rsidR="00292600" w:rsidRPr="00292600">
        <w:rPr>
          <w:rFonts w:ascii="Times New Roman" w:eastAsia="Times New Roman" w:hAnsi="Times New Roman" w:cs="Times New Roman"/>
          <w:sz w:val="24"/>
        </w:rPr>
        <w:t xml:space="preserve">овершенствование знаний об эпидемиологии, </w:t>
      </w:r>
      <w:proofErr w:type="spellStart"/>
      <w:r w:rsidR="00292600" w:rsidRPr="00292600">
        <w:rPr>
          <w:rFonts w:ascii="Times New Roman" w:eastAsia="Times New Roman" w:hAnsi="Times New Roman" w:cs="Times New Roman"/>
          <w:sz w:val="24"/>
        </w:rPr>
        <w:t>этиопатогенез</w:t>
      </w:r>
      <w:r w:rsidR="00292600">
        <w:rPr>
          <w:rFonts w:ascii="Times New Roman" w:eastAsia="Times New Roman" w:hAnsi="Times New Roman" w:cs="Times New Roman"/>
          <w:sz w:val="24"/>
        </w:rPr>
        <w:t>е</w:t>
      </w:r>
      <w:proofErr w:type="spellEnd"/>
      <w:r w:rsidR="00292600" w:rsidRPr="00292600">
        <w:rPr>
          <w:rFonts w:ascii="Times New Roman" w:eastAsia="Times New Roman" w:hAnsi="Times New Roman" w:cs="Times New Roman"/>
          <w:sz w:val="24"/>
        </w:rPr>
        <w:t>, современных методов диагностики сосудистой патологии головного мозга в нейрохирургическом аспекте</w:t>
      </w:r>
    </w:p>
    <w:p w:rsidR="00004877" w:rsidRPr="00292600" w:rsidRDefault="00004877" w:rsidP="00292600">
      <w:pPr>
        <w:widowControl w:val="0"/>
        <w:numPr>
          <w:ilvl w:val="0"/>
          <w:numId w:val="1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29260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и</w:t>
      </w:r>
      <w:r w:rsidRPr="0029260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оснащение:</w:t>
      </w:r>
      <w:r w:rsidRPr="0029260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29260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ноутбук.</w:t>
      </w:r>
    </w:p>
    <w:p w:rsidR="00004877" w:rsidRDefault="00004877" w:rsidP="00004877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План:</w:t>
      </w:r>
    </w:p>
    <w:p w:rsidR="00004877" w:rsidRPr="00004877" w:rsidRDefault="00004877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1</w:t>
      </w:r>
      <w:r w:rsidR="00292600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04877">
        <w:rPr>
          <w:rFonts w:ascii="Times New Roman" w:eastAsia="Times New Roman" w:hAnsi="Times New Roman" w:cs="Times New Roman"/>
          <w:sz w:val="24"/>
        </w:rPr>
        <w:t>Факторы риска инсульта</w:t>
      </w:r>
    </w:p>
    <w:p w:rsidR="00004877" w:rsidRPr="00004877" w:rsidRDefault="00292600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</w:t>
      </w:r>
      <w:r w:rsidR="00004877">
        <w:rPr>
          <w:rFonts w:ascii="Times New Roman" w:eastAsia="Times New Roman" w:hAnsi="Times New Roman" w:cs="Times New Roman"/>
          <w:sz w:val="24"/>
        </w:rPr>
        <w:t xml:space="preserve"> </w:t>
      </w:r>
      <w:r w:rsidR="00004877" w:rsidRPr="00004877">
        <w:rPr>
          <w:rFonts w:ascii="Times New Roman" w:eastAsia="Times New Roman" w:hAnsi="Times New Roman" w:cs="Times New Roman"/>
          <w:sz w:val="24"/>
        </w:rPr>
        <w:t>Этиопатогенез инсульта</w:t>
      </w:r>
    </w:p>
    <w:p w:rsidR="00004877" w:rsidRPr="00004877" w:rsidRDefault="00292600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6.3.</w:t>
      </w:r>
      <w:r w:rsidR="00004877">
        <w:rPr>
          <w:rFonts w:ascii="Times New Roman" w:eastAsia="Times New Roman" w:hAnsi="Times New Roman" w:cs="Times New Roman"/>
          <w:sz w:val="24"/>
        </w:rPr>
        <w:t xml:space="preserve"> </w:t>
      </w:r>
      <w:r w:rsidR="00004877" w:rsidRPr="00004877">
        <w:rPr>
          <w:rFonts w:ascii="Times New Roman" w:eastAsia="Times New Roman" w:hAnsi="Times New Roman" w:cs="Times New Roman"/>
          <w:sz w:val="24"/>
        </w:rPr>
        <w:t>Классификация острых нарушений мозгового кровообращения</w:t>
      </w:r>
    </w:p>
    <w:p w:rsidR="00004877" w:rsidRPr="00004877" w:rsidRDefault="00292600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="00004877" w:rsidRPr="00004877">
        <w:rPr>
          <w:rFonts w:ascii="Times New Roman" w:eastAsia="Times New Roman" w:hAnsi="Times New Roman" w:cs="Times New Roman"/>
          <w:sz w:val="24"/>
        </w:rPr>
        <w:t>4.</w:t>
      </w:r>
      <w:r w:rsidR="00004877">
        <w:rPr>
          <w:rFonts w:ascii="Times New Roman" w:eastAsia="Times New Roman" w:hAnsi="Times New Roman" w:cs="Times New Roman"/>
          <w:sz w:val="24"/>
        </w:rPr>
        <w:t xml:space="preserve"> </w:t>
      </w:r>
      <w:r w:rsidR="00004877" w:rsidRPr="00004877">
        <w:rPr>
          <w:rFonts w:ascii="Times New Roman" w:eastAsia="Times New Roman" w:hAnsi="Times New Roman" w:cs="Times New Roman"/>
          <w:sz w:val="24"/>
        </w:rPr>
        <w:t>Клиника, диагностика инсульта</w:t>
      </w:r>
    </w:p>
    <w:p w:rsidR="00004877" w:rsidRPr="00004877" w:rsidRDefault="00292600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="00004877" w:rsidRPr="00004877">
        <w:rPr>
          <w:rFonts w:ascii="Times New Roman" w:eastAsia="Times New Roman" w:hAnsi="Times New Roman" w:cs="Times New Roman"/>
          <w:sz w:val="24"/>
        </w:rPr>
        <w:t>5. Базисная и дифференцированная терапия</w:t>
      </w:r>
    </w:p>
    <w:p w:rsidR="00004877" w:rsidRPr="00004877" w:rsidRDefault="00292600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="00004877">
        <w:rPr>
          <w:rFonts w:ascii="Times New Roman" w:eastAsia="Times New Roman" w:hAnsi="Times New Roman" w:cs="Times New Roman"/>
          <w:sz w:val="24"/>
        </w:rPr>
        <w:t xml:space="preserve">6. </w:t>
      </w:r>
      <w:r w:rsidR="00004877" w:rsidRPr="00004877">
        <w:rPr>
          <w:rFonts w:ascii="Times New Roman" w:eastAsia="Times New Roman" w:hAnsi="Times New Roman" w:cs="Times New Roman"/>
          <w:sz w:val="24"/>
        </w:rPr>
        <w:t>Методы нейрохирургического лечения</w:t>
      </w:r>
    </w:p>
    <w:p w:rsidR="00004877" w:rsidRPr="00004877" w:rsidRDefault="00292600" w:rsidP="00004877">
      <w:pPr>
        <w:pStyle w:val="Default"/>
        <w:jc w:val="both"/>
        <w:rPr>
          <w:sz w:val="20"/>
          <w:szCs w:val="20"/>
        </w:rPr>
      </w:pPr>
      <w:r>
        <w:rPr>
          <w:rFonts w:eastAsia="Times New Roman"/>
        </w:rPr>
        <w:t>6.</w:t>
      </w:r>
      <w:r w:rsidR="00004877" w:rsidRPr="00004877">
        <w:rPr>
          <w:rFonts w:eastAsia="Times New Roman"/>
        </w:rPr>
        <w:t>7</w:t>
      </w:r>
      <w:r w:rsidR="00004877">
        <w:rPr>
          <w:rFonts w:eastAsia="Times New Roman"/>
        </w:rPr>
        <w:t xml:space="preserve">. </w:t>
      </w:r>
      <w:r w:rsidR="00004877" w:rsidRPr="00004877">
        <w:rPr>
          <w:rFonts w:eastAsia="Times New Roman"/>
        </w:rPr>
        <w:t>Реабилитация нейрохирургическ</w:t>
      </w:r>
      <w:r w:rsidR="00004877">
        <w:rPr>
          <w:rFonts w:eastAsia="Times New Roman"/>
        </w:rPr>
        <w:t xml:space="preserve">их </w:t>
      </w:r>
      <w:r w:rsidR="00004877" w:rsidRPr="00004877">
        <w:rPr>
          <w:sz w:val="20"/>
          <w:szCs w:val="20"/>
        </w:rPr>
        <w:t xml:space="preserve">больных с сосудистой патологией головного мозга </w:t>
      </w:r>
    </w:p>
    <w:p w:rsidR="00004877" w:rsidRPr="00C623DF" w:rsidRDefault="00004877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004877" w:rsidRPr="00937133" w:rsidRDefault="00004877" w:rsidP="00004877">
      <w:pPr>
        <w:widowControl w:val="0"/>
        <w:numPr>
          <w:ilvl w:val="0"/>
          <w:numId w:val="2"/>
        </w:numPr>
        <w:tabs>
          <w:tab w:val="left" w:pos="356"/>
        </w:tabs>
        <w:autoSpaceDE w:val="0"/>
        <w:autoSpaceDN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Литература:</w:t>
      </w:r>
    </w:p>
    <w:p w:rsidR="00292600" w:rsidRPr="00DE0B8D" w:rsidRDefault="00292600" w:rsidP="00292600">
      <w:pPr>
        <w:pStyle w:val="a3"/>
        <w:widowControl w:val="0"/>
        <w:numPr>
          <w:ilvl w:val="0"/>
          <w:numId w:val="12"/>
        </w:numPr>
        <w:tabs>
          <w:tab w:val="left" w:pos="356"/>
        </w:tabs>
        <w:autoSpaceDE w:val="0"/>
        <w:autoSpaceDN w:val="0"/>
        <w:spacing w:after="0" w:line="240" w:lineRule="auto"/>
        <w:ind w:left="240"/>
        <w:contextualSpacing w:val="0"/>
        <w:rPr>
          <w:sz w:val="24"/>
        </w:rPr>
      </w:pPr>
      <w:r w:rsidRPr="00DE0B8D">
        <w:rPr>
          <w:sz w:val="24"/>
        </w:rPr>
        <w:t>Михайлен</w:t>
      </w:r>
      <w:r>
        <w:rPr>
          <w:sz w:val="24"/>
        </w:rPr>
        <w:t>ко А. А. Клиническая неврология</w:t>
      </w:r>
      <w:r w:rsidRPr="00DE0B8D">
        <w:rPr>
          <w:sz w:val="24"/>
        </w:rPr>
        <w:t xml:space="preserve">: семиотика и топическая диагностика [Электронный ресурс] / А. А. Михайленко. - </w:t>
      </w:r>
      <w:r>
        <w:rPr>
          <w:sz w:val="24"/>
        </w:rPr>
        <w:t xml:space="preserve">Электрон. текстовые дан. -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</w:t>
      </w:r>
      <w:r w:rsidRPr="00DE0B8D">
        <w:rPr>
          <w:sz w:val="24"/>
        </w:rPr>
        <w:t xml:space="preserve">: Фолиант, 2014. - </w:t>
      </w:r>
      <w:proofErr w:type="spellStart"/>
      <w:r w:rsidRPr="00DE0B8D">
        <w:rPr>
          <w:sz w:val="24"/>
        </w:rPr>
        <w:t>on-line</w:t>
      </w:r>
      <w:proofErr w:type="spellEnd"/>
      <w:r w:rsidRPr="00DE0B8D">
        <w:rPr>
          <w:sz w:val="24"/>
        </w:rPr>
        <w:t>. - Режим доступа: ЭБС «</w:t>
      </w:r>
      <w:proofErr w:type="spellStart"/>
      <w:r w:rsidRPr="00DE0B8D">
        <w:rPr>
          <w:sz w:val="24"/>
        </w:rPr>
        <w:t>Букап</w:t>
      </w:r>
      <w:proofErr w:type="spellEnd"/>
      <w:r w:rsidRPr="00DE0B8D">
        <w:rPr>
          <w:sz w:val="24"/>
        </w:rPr>
        <w:t>» https://www.books-up.ru/ru/book/klinicheskaya-nevrologiya-5183731/</w:t>
      </w:r>
    </w:p>
    <w:p w:rsidR="00292600" w:rsidRDefault="00292600" w:rsidP="00292600">
      <w:pPr>
        <w:pStyle w:val="Default"/>
        <w:numPr>
          <w:ilvl w:val="0"/>
          <w:numId w:val="12"/>
        </w:numPr>
        <w:spacing w:after="30"/>
        <w:ind w:left="24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292600" w:rsidRDefault="00292600" w:rsidP="00292600">
      <w:pPr>
        <w:pStyle w:val="Default"/>
        <w:numPr>
          <w:ilvl w:val="0"/>
          <w:numId w:val="12"/>
        </w:numPr>
        <w:spacing w:after="30"/>
        <w:ind w:left="24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292600" w:rsidRDefault="00292600" w:rsidP="00292600">
      <w:pPr>
        <w:pStyle w:val="Default"/>
        <w:numPr>
          <w:ilvl w:val="0"/>
          <w:numId w:val="12"/>
        </w:numPr>
        <w:spacing w:after="30"/>
        <w:ind w:left="24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292600" w:rsidRDefault="00292600" w:rsidP="00292600">
      <w:pPr>
        <w:pStyle w:val="Default"/>
        <w:numPr>
          <w:ilvl w:val="0"/>
          <w:numId w:val="12"/>
        </w:numPr>
        <w:ind w:left="240"/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004877" w:rsidRPr="00937133" w:rsidRDefault="00004877" w:rsidP="00292600">
      <w:pPr>
        <w:pStyle w:val="Default"/>
        <w:spacing w:after="27"/>
        <w:rPr>
          <w:sz w:val="23"/>
          <w:szCs w:val="23"/>
        </w:rPr>
      </w:pPr>
    </w:p>
    <w:p w:rsidR="00004877" w:rsidRPr="00C623DF" w:rsidRDefault="00004877" w:rsidP="00004877">
      <w:pPr>
        <w:widowControl w:val="0"/>
        <w:autoSpaceDE w:val="0"/>
        <w:autoSpaceDN w:val="0"/>
        <w:spacing w:before="74" w:after="0" w:line="240" w:lineRule="auto"/>
        <w:ind w:left="2256" w:right="477" w:hanging="2256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CD5453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D545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D545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D545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004877" w:rsidRPr="00CD5453" w:rsidRDefault="00004877" w:rsidP="00004877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D5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004877" w:rsidRPr="00CD5453" w:rsidRDefault="00004877" w:rsidP="00004877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D545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004877" w:rsidRPr="00CD5453" w:rsidRDefault="00004877" w:rsidP="00004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04877" w:rsidRPr="00CD5453" w:rsidRDefault="00004877" w:rsidP="00004877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D5453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D5453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CD5453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004877" w:rsidRPr="00CD5453" w:rsidRDefault="00004877" w:rsidP="00004877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z w:val="20"/>
        </w:rPr>
        <w:t>«</w:t>
      </w:r>
      <w:r>
        <w:rPr>
          <w:rFonts w:ascii="Times New Roman" w:eastAsia="Times New Roman" w:hAnsi="Times New Roman" w:cs="Times New Roman"/>
          <w:b/>
          <w:sz w:val="20"/>
        </w:rPr>
        <w:t>НЕЙРОХИРУРГИЧЕСКИЕ АСПЕКТЫ СОСУДИСТЫХ ЗАБОЛЕВАНИЙ ГОЛОВНОГО МОЗГА</w:t>
      </w:r>
      <w:r w:rsidRPr="00CD5453">
        <w:rPr>
          <w:rFonts w:ascii="Times New Roman" w:eastAsia="Times New Roman" w:hAnsi="Times New Roman" w:cs="Times New Roman"/>
          <w:b/>
          <w:sz w:val="20"/>
        </w:rPr>
        <w:t>»</w:t>
      </w:r>
    </w:p>
    <w:p w:rsidR="00004877" w:rsidRPr="00CD5453" w:rsidRDefault="00004877" w:rsidP="000048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004877" w:rsidRPr="00937133" w:rsidRDefault="00004877" w:rsidP="00004877">
      <w:pPr>
        <w:pStyle w:val="a3"/>
        <w:widowControl w:val="0"/>
        <w:numPr>
          <w:ilvl w:val="0"/>
          <w:numId w:val="3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Тема: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4877">
        <w:rPr>
          <w:rFonts w:ascii="Times New Roman" w:eastAsia="Times New Roman" w:hAnsi="Times New Roman" w:cs="Times New Roman"/>
          <w:b/>
          <w:bCs/>
          <w:i/>
          <w:sz w:val="24"/>
        </w:rPr>
        <w:t>Геморрагический инсульт</w:t>
      </w:r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.</w:t>
      </w:r>
    </w:p>
    <w:p w:rsidR="00004877" w:rsidRPr="00937133" w:rsidRDefault="00004877" w:rsidP="00004877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 Продолжительность</w:t>
      </w:r>
      <w:r w:rsidRPr="0093713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</w:rPr>
        <w:t>лекций</w:t>
      </w:r>
      <w:r w:rsidRPr="00937133">
        <w:rPr>
          <w:rFonts w:ascii="Times New Roman" w:eastAsia="Times New Roman" w:hAnsi="Times New Roman" w:cs="Times New Roman"/>
          <w:sz w:val="24"/>
        </w:rPr>
        <w:t>:</w:t>
      </w:r>
      <w:r w:rsidRPr="0093713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004877" w:rsidRPr="00937133" w:rsidRDefault="00004877" w:rsidP="00004877">
      <w:pPr>
        <w:pStyle w:val="a3"/>
        <w:widowControl w:val="0"/>
        <w:numPr>
          <w:ilvl w:val="0"/>
          <w:numId w:val="3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Контингент</w:t>
      </w:r>
      <w:r w:rsidRPr="0093713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обучающихся:</w:t>
      </w:r>
      <w:r w:rsidRPr="0093713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004877" w:rsidRPr="00937133" w:rsidRDefault="00004877" w:rsidP="00292600">
      <w:pPr>
        <w:pStyle w:val="a3"/>
        <w:widowControl w:val="0"/>
        <w:numPr>
          <w:ilvl w:val="0"/>
          <w:numId w:val="3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Учебная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цель: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292600" w:rsidRPr="00292600">
        <w:rPr>
          <w:rFonts w:ascii="Times New Roman" w:eastAsia="Times New Roman" w:hAnsi="Times New Roman" w:cs="Times New Roman"/>
          <w:spacing w:val="1"/>
          <w:sz w:val="24"/>
        </w:rPr>
        <w:t>совершенствование знаний, умений, навыков клинической и функциональной диагностики, лечения и реабилитации геморрагического инсульта</w:t>
      </w:r>
    </w:p>
    <w:p w:rsidR="00004877" w:rsidRPr="00937133" w:rsidRDefault="00004877" w:rsidP="00004877">
      <w:pPr>
        <w:pStyle w:val="a3"/>
        <w:widowControl w:val="0"/>
        <w:numPr>
          <w:ilvl w:val="0"/>
          <w:numId w:val="3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и</w:t>
      </w:r>
      <w:r w:rsidRPr="0093713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оснащение: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ноутбук.</w:t>
      </w:r>
    </w:p>
    <w:p w:rsidR="00004877" w:rsidRDefault="00004877" w:rsidP="00004877">
      <w:pPr>
        <w:pStyle w:val="a3"/>
        <w:widowControl w:val="0"/>
        <w:numPr>
          <w:ilvl w:val="0"/>
          <w:numId w:val="3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План:</w:t>
      </w:r>
    </w:p>
    <w:p w:rsidR="00004877" w:rsidRPr="00004877" w:rsidRDefault="00004877" w:rsidP="00004877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04877">
        <w:rPr>
          <w:rFonts w:ascii="Times New Roman" w:eastAsia="Times New Roman" w:hAnsi="Times New Roman" w:cs="Times New Roman"/>
          <w:sz w:val="24"/>
        </w:rPr>
        <w:t>Методы исследования при геморрагическом инсульте в нейрохирургии</w:t>
      </w:r>
    </w:p>
    <w:p w:rsidR="00004877" w:rsidRPr="00004877" w:rsidRDefault="00004877" w:rsidP="00004877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2. Диагноз и дифференциальный диагноз</w:t>
      </w:r>
    </w:p>
    <w:p w:rsidR="00004877" w:rsidRPr="00004877" w:rsidRDefault="00004877" w:rsidP="00004877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</w:t>
      </w:r>
      <w:r w:rsidRPr="00004877">
        <w:rPr>
          <w:rFonts w:ascii="Times New Roman" w:eastAsia="Times New Roman" w:hAnsi="Times New Roman" w:cs="Times New Roman"/>
          <w:sz w:val="24"/>
        </w:rPr>
        <w:t xml:space="preserve"> Показания, принципы и методы нейрохирургического лечения геморрагического инсульта:</w:t>
      </w:r>
    </w:p>
    <w:p w:rsidR="00004877" w:rsidRPr="00004877" w:rsidRDefault="00004877" w:rsidP="00004877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>- Показания и противопоказания к хирургическому лечению</w:t>
      </w:r>
    </w:p>
    <w:p w:rsidR="00004877" w:rsidRPr="00004877" w:rsidRDefault="00004877" w:rsidP="00004877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>- Выбор сроков оперативного вмешательства</w:t>
      </w:r>
    </w:p>
    <w:p w:rsidR="00004877" w:rsidRPr="00004877" w:rsidRDefault="00004877" w:rsidP="00004877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>- Микрохирургическая техника</w:t>
      </w:r>
    </w:p>
    <w:p w:rsidR="00004877" w:rsidRPr="00937133" w:rsidRDefault="00004877" w:rsidP="00004877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004877">
        <w:rPr>
          <w:rFonts w:ascii="Times New Roman" w:eastAsia="Times New Roman" w:hAnsi="Times New Roman" w:cs="Times New Roman"/>
          <w:sz w:val="24"/>
        </w:rPr>
        <w:t>Эндоваскулярные</w:t>
      </w:r>
      <w:proofErr w:type="spellEnd"/>
      <w:r w:rsidRPr="00004877">
        <w:rPr>
          <w:rFonts w:ascii="Times New Roman" w:eastAsia="Times New Roman" w:hAnsi="Times New Roman" w:cs="Times New Roman"/>
          <w:sz w:val="24"/>
        </w:rPr>
        <w:t xml:space="preserve"> вмешательства</w:t>
      </w:r>
    </w:p>
    <w:p w:rsidR="00004877" w:rsidRPr="00937133" w:rsidRDefault="00004877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D5453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  <w:r w:rsidRPr="00937133">
        <w:rPr>
          <w:rFonts w:ascii="Times New Roman" w:eastAsia="Times New Roman" w:hAnsi="Times New Roman" w:cs="Times New Roman"/>
          <w:sz w:val="24"/>
        </w:rPr>
        <w:t>.</w:t>
      </w:r>
    </w:p>
    <w:p w:rsidR="00004877" w:rsidRPr="00937133" w:rsidRDefault="00004877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8. Литература:</w:t>
      </w:r>
    </w:p>
    <w:p w:rsidR="00292600" w:rsidRPr="006C4E25" w:rsidRDefault="00292600" w:rsidP="00292600">
      <w:pPr>
        <w:pStyle w:val="a3"/>
        <w:widowControl w:val="0"/>
        <w:numPr>
          <w:ilvl w:val="0"/>
          <w:numId w:val="13"/>
        </w:numPr>
        <w:tabs>
          <w:tab w:val="left" w:pos="356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 w:rsidRPr="006C4E25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6C4E25">
        <w:rPr>
          <w:sz w:val="24"/>
        </w:rPr>
        <w:t>Спб</w:t>
      </w:r>
      <w:proofErr w:type="spellEnd"/>
      <w:r w:rsidRPr="006C4E25">
        <w:rPr>
          <w:sz w:val="24"/>
        </w:rPr>
        <w:t xml:space="preserve">.: Фолиант, 2014. - </w:t>
      </w:r>
      <w:proofErr w:type="spellStart"/>
      <w:r w:rsidRPr="006C4E25">
        <w:rPr>
          <w:sz w:val="24"/>
        </w:rPr>
        <w:t>on-line</w:t>
      </w:r>
      <w:proofErr w:type="spellEnd"/>
      <w:r w:rsidRPr="006C4E25">
        <w:rPr>
          <w:sz w:val="24"/>
        </w:rPr>
        <w:t>. - Режим доступа: ЭБС «</w:t>
      </w:r>
      <w:proofErr w:type="spellStart"/>
      <w:r w:rsidRPr="006C4E25">
        <w:rPr>
          <w:sz w:val="24"/>
        </w:rPr>
        <w:t>Букап</w:t>
      </w:r>
      <w:proofErr w:type="spellEnd"/>
      <w:r w:rsidRPr="006C4E25">
        <w:rPr>
          <w:sz w:val="24"/>
        </w:rPr>
        <w:t>» https://www.books-up.ru/ru/book/klinicheskaya-nevrologiya-5183731/</w:t>
      </w:r>
    </w:p>
    <w:p w:rsidR="00292600" w:rsidRDefault="00292600" w:rsidP="00292600">
      <w:pPr>
        <w:pStyle w:val="Default"/>
        <w:numPr>
          <w:ilvl w:val="0"/>
          <w:numId w:val="13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292600" w:rsidRDefault="00292600" w:rsidP="00292600">
      <w:pPr>
        <w:pStyle w:val="Default"/>
        <w:numPr>
          <w:ilvl w:val="0"/>
          <w:numId w:val="13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292600" w:rsidRDefault="00292600" w:rsidP="00292600">
      <w:pPr>
        <w:pStyle w:val="Default"/>
        <w:numPr>
          <w:ilvl w:val="0"/>
          <w:numId w:val="13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004877" w:rsidRPr="00292600" w:rsidRDefault="00292600" w:rsidP="00292600">
      <w:pPr>
        <w:pStyle w:val="Default"/>
        <w:numPr>
          <w:ilvl w:val="0"/>
          <w:numId w:val="13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004877" w:rsidRPr="00CD5453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D545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D545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D545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004877" w:rsidRPr="00CD5453" w:rsidRDefault="00004877" w:rsidP="00004877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D5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004877" w:rsidRPr="00CD5453" w:rsidRDefault="00004877" w:rsidP="00004877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D545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004877" w:rsidRPr="00CD5453" w:rsidRDefault="00004877" w:rsidP="00004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04877" w:rsidRPr="00CD5453" w:rsidRDefault="00004877" w:rsidP="00004877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D5453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D5453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CD5453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004877" w:rsidRPr="00292600" w:rsidRDefault="00004877" w:rsidP="00292600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26" w:lineRule="exact"/>
        <w:ind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292600">
        <w:rPr>
          <w:rFonts w:ascii="Times New Roman" w:eastAsia="Times New Roman" w:hAnsi="Times New Roman" w:cs="Times New Roman"/>
          <w:b/>
          <w:sz w:val="20"/>
        </w:rPr>
        <w:t>«НЕЙРОХИРУРГИЧЕСКИЕ АСПЕКТЫ СОСУДИСТЫХ ЗАБОЛЕВАНИЙ ГОЛОВНОГО МОЗГА»</w:t>
      </w:r>
    </w:p>
    <w:p w:rsidR="00004877" w:rsidRPr="00292600" w:rsidRDefault="00004877" w:rsidP="00292600">
      <w:pPr>
        <w:pStyle w:val="Default"/>
        <w:numPr>
          <w:ilvl w:val="0"/>
          <w:numId w:val="8"/>
        </w:numPr>
        <w:jc w:val="both"/>
      </w:pPr>
      <w:r w:rsidRPr="00937133">
        <w:rPr>
          <w:rFonts w:eastAsia="Times New Roman"/>
        </w:rPr>
        <w:t>Тема:</w:t>
      </w:r>
      <w:r w:rsidRPr="00937133">
        <w:rPr>
          <w:rFonts w:eastAsia="Times New Roman"/>
          <w:spacing w:val="1"/>
        </w:rPr>
        <w:t xml:space="preserve"> </w:t>
      </w:r>
      <w:proofErr w:type="spellStart"/>
      <w:r w:rsidRPr="00292600">
        <w:rPr>
          <w:b/>
          <w:i/>
        </w:rPr>
        <w:t>Аневризматическая</w:t>
      </w:r>
      <w:proofErr w:type="spellEnd"/>
      <w:r w:rsidRPr="00292600">
        <w:rPr>
          <w:b/>
          <w:i/>
        </w:rPr>
        <w:t xml:space="preserve"> болезнь и сосудистые </w:t>
      </w:r>
      <w:proofErr w:type="spellStart"/>
      <w:r w:rsidRPr="00292600">
        <w:rPr>
          <w:b/>
          <w:i/>
        </w:rPr>
        <w:t>мальформации</w:t>
      </w:r>
      <w:proofErr w:type="spellEnd"/>
      <w:r w:rsidRPr="00292600">
        <w:rPr>
          <w:b/>
          <w:i/>
        </w:rPr>
        <w:t xml:space="preserve"> головного мозга</w:t>
      </w:r>
      <w:r w:rsidRPr="00292600">
        <w:rPr>
          <w:rFonts w:eastAsia="Times New Roman"/>
          <w:b/>
          <w:bCs/>
          <w:i/>
        </w:rPr>
        <w:t>.</w:t>
      </w:r>
    </w:p>
    <w:p w:rsidR="00004877" w:rsidRPr="00937133" w:rsidRDefault="00004877" w:rsidP="00292600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 Продолжительность</w:t>
      </w:r>
      <w:r w:rsidRPr="0093713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</w:rPr>
        <w:t>лекций</w:t>
      </w:r>
      <w:r w:rsidRPr="00937133">
        <w:rPr>
          <w:rFonts w:ascii="Times New Roman" w:eastAsia="Times New Roman" w:hAnsi="Times New Roman" w:cs="Times New Roman"/>
          <w:sz w:val="24"/>
        </w:rPr>
        <w:t>:</w:t>
      </w:r>
      <w:r w:rsidRPr="0093713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004877" w:rsidRPr="00937133" w:rsidRDefault="00004877" w:rsidP="00292600">
      <w:pPr>
        <w:pStyle w:val="a3"/>
        <w:widowControl w:val="0"/>
        <w:numPr>
          <w:ilvl w:val="0"/>
          <w:numId w:val="1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Контингент</w:t>
      </w:r>
      <w:r w:rsidRPr="0093713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обучающихся:</w:t>
      </w:r>
      <w:r w:rsidRPr="0093713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004877" w:rsidRPr="00937133" w:rsidRDefault="00004877" w:rsidP="00292600">
      <w:pPr>
        <w:pStyle w:val="a3"/>
        <w:widowControl w:val="0"/>
        <w:numPr>
          <w:ilvl w:val="0"/>
          <w:numId w:val="11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Учебная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цель: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292600">
        <w:rPr>
          <w:rFonts w:ascii="Times New Roman" w:eastAsia="Times New Roman" w:hAnsi="Times New Roman" w:cs="Times New Roman"/>
          <w:spacing w:val="1"/>
          <w:sz w:val="24"/>
        </w:rPr>
        <w:t>с</w:t>
      </w:r>
      <w:r w:rsidR="00292600" w:rsidRPr="00292600">
        <w:rPr>
          <w:rFonts w:ascii="Times New Roman" w:eastAsia="Times New Roman" w:hAnsi="Times New Roman" w:cs="Times New Roman"/>
          <w:spacing w:val="1"/>
          <w:sz w:val="24"/>
        </w:rPr>
        <w:t>овершенствование знаний и практических навыков применения современных высокотехнологических нейрохирургических методах лечения острой цереброваскулярной патологии.</w:t>
      </w:r>
    </w:p>
    <w:p w:rsidR="00004877" w:rsidRPr="00937133" w:rsidRDefault="00004877" w:rsidP="00292600">
      <w:pPr>
        <w:pStyle w:val="a3"/>
        <w:widowControl w:val="0"/>
        <w:numPr>
          <w:ilvl w:val="0"/>
          <w:numId w:val="1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и</w:t>
      </w:r>
      <w:r w:rsidRPr="0093713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оснащение: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ноутбук.</w:t>
      </w:r>
    </w:p>
    <w:p w:rsidR="00004877" w:rsidRDefault="00004877" w:rsidP="00292600">
      <w:pPr>
        <w:pStyle w:val="a3"/>
        <w:widowControl w:val="0"/>
        <w:numPr>
          <w:ilvl w:val="0"/>
          <w:numId w:val="1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План: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292600">
        <w:rPr>
          <w:rFonts w:ascii="Times New Roman" w:eastAsia="Times New Roman" w:hAnsi="Times New Roman" w:cs="Times New Roman"/>
          <w:sz w:val="24"/>
        </w:rPr>
        <w:t xml:space="preserve">1. Особенности локализации, типы аневризм и сосудистых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мальформаций</w:t>
      </w:r>
      <w:proofErr w:type="spellEnd"/>
    </w:p>
    <w:p w:rsid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292600">
        <w:rPr>
          <w:rFonts w:ascii="Times New Roman" w:eastAsia="Times New Roman" w:hAnsi="Times New Roman" w:cs="Times New Roman"/>
          <w:sz w:val="24"/>
        </w:rPr>
        <w:t xml:space="preserve">2. Методы исследования и диагностика. 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</w:t>
      </w:r>
      <w:r w:rsidRPr="00292600">
        <w:rPr>
          <w:rFonts w:ascii="Times New Roman" w:eastAsia="Times New Roman" w:hAnsi="Times New Roman" w:cs="Times New Roman"/>
          <w:sz w:val="24"/>
        </w:rPr>
        <w:t xml:space="preserve">Нейрохирургическая тактика в течение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догеморрагического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и постгеморрагического периода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аневризматической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болезни и сосудистых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мальформаций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головного мозга.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92600">
        <w:rPr>
          <w:rFonts w:ascii="Times New Roman" w:eastAsia="Times New Roman" w:hAnsi="Times New Roman" w:cs="Times New Roman"/>
          <w:sz w:val="24"/>
        </w:rPr>
        <w:t xml:space="preserve"> Показания, принципы и методы нейрохирургического лечения: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Хирургия артериальных аневризм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Выбор сроков оперативного вмешательства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Показания и противопоказания к хирургическому лечению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Борьба с артериальным спазмом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Микрохирургическая техника выделения артериальных аневризм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Определение степени развития дренажных путей оттока, их топики, глубины залегания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Эндоваскулярные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вмешательства при артериовенозных аневризмах больших размеров</w:t>
      </w:r>
    </w:p>
    <w:p w:rsid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Хирургия артериосинусных соустий</w:t>
      </w:r>
    </w:p>
    <w:p w:rsidR="00004877" w:rsidRPr="00937133" w:rsidRDefault="00004877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D5453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  <w:r w:rsidRPr="00937133">
        <w:rPr>
          <w:rFonts w:ascii="Times New Roman" w:eastAsia="Times New Roman" w:hAnsi="Times New Roman" w:cs="Times New Roman"/>
          <w:sz w:val="24"/>
        </w:rPr>
        <w:t>.</w:t>
      </w:r>
    </w:p>
    <w:p w:rsidR="00004877" w:rsidRPr="00937133" w:rsidRDefault="00004877" w:rsidP="00004877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8. Литература:</w:t>
      </w:r>
    </w:p>
    <w:p w:rsidR="00292600" w:rsidRPr="00292600" w:rsidRDefault="00292600" w:rsidP="00292600">
      <w:pPr>
        <w:pStyle w:val="a3"/>
        <w:widowControl w:val="0"/>
        <w:numPr>
          <w:ilvl w:val="0"/>
          <w:numId w:val="14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292600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292600">
        <w:rPr>
          <w:sz w:val="24"/>
        </w:rPr>
        <w:t>Спб</w:t>
      </w:r>
      <w:proofErr w:type="spellEnd"/>
      <w:r w:rsidRPr="00292600">
        <w:rPr>
          <w:sz w:val="24"/>
        </w:rPr>
        <w:t xml:space="preserve">.: Фолиант, 2014. - </w:t>
      </w:r>
      <w:proofErr w:type="spellStart"/>
      <w:r w:rsidRPr="00292600">
        <w:rPr>
          <w:sz w:val="24"/>
        </w:rPr>
        <w:t>on-line</w:t>
      </w:r>
      <w:proofErr w:type="spellEnd"/>
      <w:r w:rsidRPr="00292600">
        <w:rPr>
          <w:sz w:val="24"/>
        </w:rPr>
        <w:t>. - Режим доступа: ЭБС «</w:t>
      </w:r>
      <w:proofErr w:type="spellStart"/>
      <w:r w:rsidRPr="00292600">
        <w:rPr>
          <w:sz w:val="24"/>
        </w:rPr>
        <w:t>Букап</w:t>
      </w:r>
      <w:proofErr w:type="spellEnd"/>
      <w:r w:rsidRPr="00292600">
        <w:rPr>
          <w:sz w:val="24"/>
        </w:rPr>
        <w:t>» https://www.books-up.ru/ru/book/klinicheskaya-nevrologiya-5183731/</w:t>
      </w:r>
    </w:p>
    <w:p w:rsidR="00292600" w:rsidRDefault="00292600" w:rsidP="00292600">
      <w:pPr>
        <w:pStyle w:val="Default"/>
        <w:numPr>
          <w:ilvl w:val="0"/>
          <w:numId w:val="14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292600" w:rsidRDefault="00292600" w:rsidP="00292600">
      <w:pPr>
        <w:pStyle w:val="Default"/>
        <w:numPr>
          <w:ilvl w:val="0"/>
          <w:numId w:val="14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292600" w:rsidRDefault="00292600" w:rsidP="00292600">
      <w:pPr>
        <w:pStyle w:val="Default"/>
        <w:numPr>
          <w:ilvl w:val="0"/>
          <w:numId w:val="14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004877" w:rsidRPr="00292600" w:rsidRDefault="00292600" w:rsidP="00292600">
      <w:pPr>
        <w:pStyle w:val="Default"/>
        <w:numPr>
          <w:ilvl w:val="0"/>
          <w:numId w:val="14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004877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>ФЕДЕРАЛЬНОЕ</w:t>
      </w:r>
      <w:r w:rsidRPr="003F09F1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>ГОСУДАРСТВЕННОЕ</w:t>
      </w:r>
      <w:r w:rsidRPr="003F09F1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>БЮДЖЕТНОЕ</w:t>
      </w:r>
      <w:r w:rsidRPr="003F09F1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ОБРАЗОВАТЕЛЬНОЕ</w:t>
      </w:r>
      <w:r w:rsidRPr="003F09F1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УЧРЕЖДЕНИЕ</w:t>
      </w:r>
      <w:r w:rsidRPr="003F09F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ВЫСШЕГО</w:t>
      </w:r>
      <w:r w:rsidRPr="003F09F1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ОБРАЗОВАНИЯ</w:t>
      </w:r>
    </w:p>
    <w:p w:rsidR="00004877" w:rsidRPr="003F09F1" w:rsidRDefault="00004877" w:rsidP="00004877">
      <w:pPr>
        <w:widowControl w:val="0"/>
        <w:tabs>
          <w:tab w:val="left" w:pos="7391"/>
        </w:tabs>
        <w:autoSpaceDE w:val="0"/>
        <w:autoSpaceDN w:val="0"/>
        <w:spacing w:after="0" w:line="240" w:lineRule="auto"/>
        <w:ind w:left="370" w:right="747" w:hanging="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z w:val="24"/>
        </w:rPr>
        <w:t>«БАШКИРСКИЙ ГОСУДАРСТВЕННЫЙ МЕДИЦИНСКИЙ УНИВЕРСИТЕТ»</w:t>
      </w:r>
      <w:r w:rsidRPr="003F09F1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pacing w:val="-2"/>
          <w:sz w:val="24"/>
        </w:rPr>
        <w:t>МИНИСТЕРСТВА</w:t>
      </w:r>
      <w:r w:rsidRPr="003F09F1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 xml:space="preserve">ЗДРАВООХРАНЕНИЯ </w:t>
      </w:r>
      <w:r w:rsidRPr="003F09F1">
        <w:rPr>
          <w:rFonts w:ascii="Times New Roman" w:eastAsia="Times New Roman" w:hAnsi="Times New Roman" w:cs="Times New Roman"/>
          <w:b/>
          <w:sz w:val="24"/>
        </w:rPr>
        <w:t>РОССИЙСКОЙ</w:t>
      </w:r>
    </w:p>
    <w:p w:rsidR="00004877" w:rsidRPr="003F09F1" w:rsidRDefault="00004877" w:rsidP="00004877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z w:val="24"/>
        </w:rPr>
        <w:t>ФЕДЕРАЦИИ</w:t>
      </w:r>
    </w:p>
    <w:p w:rsidR="00004877" w:rsidRPr="003F09F1" w:rsidRDefault="00004877" w:rsidP="0000487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after="0" w:line="240" w:lineRule="auto"/>
        <w:ind w:left="300" w:right="77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z w:val="24"/>
        </w:rPr>
        <w:t>КАФЕДРА</w:t>
      </w:r>
      <w:r w:rsidRPr="003F09F1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НЕВРОЛОГИИ</w:t>
      </w:r>
      <w:r w:rsidRPr="003F09F1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ИДПО</w:t>
      </w:r>
    </w:p>
    <w:p w:rsidR="00004877" w:rsidRPr="003F09F1" w:rsidRDefault="00004877" w:rsidP="00004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after="0" w:line="240" w:lineRule="auto"/>
        <w:ind w:left="1134" w:right="42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>МЕТОДИЧЕСКИЕ</w:t>
      </w:r>
      <w:r w:rsidRPr="003F09F1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МАТЕРИАЛЫ</w:t>
      </w:r>
      <w:r w:rsidRPr="003F09F1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sz w:val="24"/>
        </w:rPr>
        <w:t xml:space="preserve">К СЕМИНАРСКИМ </w:t>
      </w:r>
      <w:r w:rsidRPr="003F09F1">
        <w:rPr>
          <w:rFonts w:ascii="Times New Roman" w:eastAsia="Times New Roman" w:hAnsi="Times New Roman" w:cs="Times New Roman"/>
          <w:b/>
          <w:sz w:val="24"/>
        </w:rPr>
        <w:t>ЗАНЯТИЯМ</w:t>
      </w:r>
      <w:r w:rsidRPr="003F09F1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ДЛЯ</w:t>
      </w:r>
      <w:r w:rsidRPr="003F09F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СЛУШАТЕЛЕЙ</w:t>
      </w:r>
      <w:r w:rsidRPr="0093713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ЦИКЛА ПК</w:t>
      </w:r>
      <w:r w:rsidRPr="00937133">
        <w:rPr>
          <w:rFonts w:ascii="Times New Roman" w:eastAsia="Times New Roman" w:hAnsi="Times New Roman" w:cs="Times New Roman"/>
          <w:b/>
          <w:sz w:val="24"/>
        </w:rPr>
        <w:t xml:space="preserve"> НМО</w:t>
      </w: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004877">
        <w:rPr>
          <w:rFonts w:ascii="Times New Roman" w:eastAsia="Times New Roman" w:hAnsi="Times New Roman" w:cs="Times New Roman"/>
          <w:b/>
          <w:spacing w:val="-1"/>
          <w:sz w:val="24"/>
        </w:rPr>
        <w:t>НЕЙРОХИРУРГИЧЕСКИЕ АСПЕКТЫ СОСУДИСТЫХ ЗАБОЛЕВАНИЙ ГОЛОВНОГО МОЗГА</w:t>
      </w: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133">
        <w:rPr>
          <w:rFonts w:ascii="Times New Roman" w:eastAsia="Times New Roman" w:hAnsi="Times New Roman" w:cs="Times New Roman"/>
          <w:b/>
          <w:sz w:val="24"/>
          <w:szCs w:val="24"/>
        </w:rPr>
        <w:t>(36</w:t>
      </w: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t xml:space="preserve"> Ч ПО СПЕЦИАЛЬНОСТИ «НЕВРОЛОГИЯ»)</w:t>
      </w: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31.08.42 «Неврология» </w:t>
      </w: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z w:val="24"/>
          <w:szCs w:val="24"/>
        </w:rPr>
        <w:t>Количество часов: по учебному плану</w:t>
      </w: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937133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937133" w:rsidRDefault="00004877" w:rsidP="00004877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292600">
      <w:pPr>
        <w:widowControl w:val="0"/>
        <w:autoSpaceDE w:val="0"/>
        <w:autoSpaceDN w:val="0"/>
        <w:spacing w:before="74" w:after="0" w:line="240" w:lineRule="auto"/>
        <w:ind w:right="77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877" w:rsidRPr="003F09F1" w:rsidRDefault="00004877" w:rsidP="00004877">
      <w:pPr>
        <w:widowControl w:val="0"/>
        <w:autoSpaceDE w:val="0"/>
        <w:autoSpaceDN w:val="0"/>
        <w:spacing w:before="74" w:after="0" w:line="240" w:lineRule="auto"/>
        <w:ind w:left="2372" w:right="477" w:hanging="2256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37133">
        <w:rPr>
          <w:rFonts w:ascii="Times New Roman" w:eastAsia="Times New Roman" w:hAnsi="Times New Roman" w:cs="Times New Roman"/>
          <w:b/>
        </w:rPr>
        <w:t>Уфа-2022</w:t>
      </w:r>
    </w:p>
    <w:p w:rsidR="00292600" w:rsidRPr="00C623DF" w:rsidRDefault="00292600" w:rsidP="0029260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623D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623D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623D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292600" w:rsidRPr="00C623DF" w:rsidRDefault="00292600" w:rsidP="0029260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623D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292600" w:rsidRPr="00C623DF" w:rsidRDefault="00292600" w:rsidP="0029260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623D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292600" w:rsidRPr="00C623DF" w:rsidRDefault="00292600" w:rsidP="00292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92600" w:rsidRPr="00C623DF" w:rsidRDefault="00292600" w:rsidP="00292600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623DF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623DF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 xml:space="preserve">К </w:t>
      </w:r>
      <w:r>
        <w:rPr>
          <w:rFonts w:ascii="Times New Roman" w:eastAsia="Times New Roman" w:hAnsi="Times New Roman" w:cs="Times New Roman"/>
          <w:b/>
          <w:sz w:val="20"/>
        </w:rPr>
        <w:t>СЕМИНАРСКИМ</w:t>
      </w:r>
      <w:r w:rsidRPr="00C623DF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292600" w:rsidRPr="00C623DF" w:rsidRDefault="00292600" w:rsidP="00292600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z w:val="20"/>
        </w:rPr>
        <w:t>«</w:t>
      </w:r>
      <w:r w:rsidRPr="00004877">
        <w:rPr>
          <w:rFonts w:ascii="Times New Roman" w:eastAsia="Times New Roman" w:hAnsi="Times New Roman" w:cs="Times New Roman"/>
          <w:b/>
          <w:sz w:val="20"/>
        </w:rPr>
        <w:t>НЕЙРОХИРУРГИЧЕСКИЕ АСПЕКТЫ СОСУДИСТЫХ ЗАБОЛЕВАНИЙ ГОЛОВНОГО МОЗГА</w:t>
      </w:r>
      <w:r w:rsidRPr="00C623DF">
        <w:rPr>
          <w:rFonts w:ascii="Times New Roman" w:eastAsia="Times New Roman" w:hAnsi="Times New Roman" w:cs="Times New Roman"/>
          <w:b/>
          <w:sz w:val="20"/>
        </w:rPr>
        <w:t>»</w:t>
      </w:r>
    </w:p>
    <w:p w:rsidR="00292600" w:rsidRPr="00C623DF" w:rsidRDefault="00292600" w:rsidP="0029260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292600" w:rsidRPr="00292600" w:rsidRDefault="00292600" w:rsidP="00292600">
      <w:pPr>
        <w:pStyle w:val="a3"/>
        <w:widowControl w:val="0"/>
        <w:numPr>
          <w:ilvl w:val="0"/>
          <w:numId w:val="15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Тема:</w:t>
      </w:r>
      <w:r w:rsidRPr="0029260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b/>
          <w:bCs/>
          <w:i/>
          <w:sz w:val="24"/>
        </w:rPr>
        <w:t>Острые нарушения мозгового кровообращения.</w:t>
      </w:r>
    </w:p>
    <w:p w:rsidR="00292600" w:rsidRPr="00292600" w:rsidRDefault="00292600" w:rsidP="00292600">
      <w:pPr>
        <w:pStyle w:val="a3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2926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семинара</w:t>
      </w:r>
      <w:r w:rsidRPr="00292600">
        <w:rPr>
          <w:rFonts w:ascii="Times New Roman" w:eastAsia="Times New Roman" w:hAnsi="Times New Roman" w:cs="Times New Roman"/>
          <w:sz w:val="24"/>
        </w:rPr>
        <w:t>:</w:t>
      </w:r>
      <w:r w:rsidRPr="002926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292600" w:rsidRPr="00292600" w:rsidRDefault="00292600" w:rsidP="00292600">
      <w:pPr>
        <w:pStyle w:val="a3"/>
        <w:widowControl w:val="0"/>
        <w:numPr>
          <w:ilvl w:val="0"/>
          <w:numId w:val="1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Контингент</w:t>
      </w:r>
      <w:r w:rsidRPr="002926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обучающихся:</w:t>
      </w:r>
      <w:r w:rsidRPr="0029260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292600" w:rsidRPr="00292600" w:rsidRDefault="00292600" w:rsidP="00292600">
      <w:pPr>
        <w:pStyle w:val="a3"/>
        <w:widowControl w:val="0"/>
        <w:numPr>
          <w:ilvl w:val="0"/>
          <w:numId w:val="15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Учебная</w:t>
      </w:r>
      <w:r w:rsidRPr="0029260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цель:</w:t>
      </w:r>
      <w:r w:rsidRPr="0029260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 xml:space="preserve">совершенствование знаний об эпидемиологии,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этиопатогенезе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>, современных методов диагностики сосудистой патологии головного мозга в нейрохирургическом аспекте</w:t>
      </w:r>
    </w:p>
    <w:p w:rsidR="00292600" w:rsidRPr="00292600" w:rsidRDefault="00292600" w:rsidP="00292600">
      <w:pPr>
        <w:pStyle w:val="a3"/>
        <w:widowControl w:val="0"/>
        <w:numPr>
          <w:ilvl w:val="0"/>
          <w:numId w:val="15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29260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и</w:t>
      </w:r>
      <w:r w:rsidRPr="0029260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оснащение:</w:t>
      </w:r>
      <w:r w:rsidRPr="0029260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29260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2600">
        <w:rPr>
          <w:rFonts w:ascii="Times New Roman" w:eastAsia="Times New Roman" w:hAnsi="Times New Roman" w:cs="Times New Roman"/>
          <w:sz w:val="24"/>
        </w:rPr>
        <w:t>ноутбук.</w:t>
      </w:r>
    </w:p>
    <w:p w:rsidR="00292600" w:rsidRPr="00292600" w:rsidRDefault="00292600" w:rsidP="00292600">
      <w:pPr>
        <w:pStyle w:val="a3"/>
        <w:widowControl w:val="0"/>
        <w:numPr>
          <w:ilvl w:val="0"/>
          <w:numId w:val="1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План:</w:t>
      </w:r>
    </w:p>
    <w:p w:rsidR="00292600" w:rsidRPr="00004877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004877">
        <w:rPr>
          <w:rFonts w:ascii="Times New Roman" w:eastAsia="Times New Roman" w:hAnsi="Times New Roman" w:cs="Times New Roman"/>
          <w:sz w:val="24"/>
        </w:rPr>
        <w:t>Факторы риска инсульта</w:t>
      </w:r>
    </w:p>
    <w:p w:rsidR="00292600" w:rsidRPr="00004877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6.2. </w:t>
      </w:r>
      <w:r w:rsidRPr="00004877">
        <w:rPr>
          <w:rFonts w:ascii="Times New Roman" w:eastAsia="Times New Roman" w:hAnsi="Times New Roman" w:cs="Times New Roman"/>
          <w:sz w:val="24"/>
        </w:rPr>
        <w:t>Этиопатогенез инсульта</w:t>
      </w:r>
    </w:p>
    <w:p w:rsidR="00292600" w:rsidRPr="00004877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</w:t>
      </w:r>
      <w:r w:rsidRPr="00004877">
        <w:rPr>
          <w:rFonts w:ascii="Times New Roman" w:eastAsia="Times New Roman" w:hAnsi="Times New Roman" w:cs="Times New Roman"/>
          <w:sz w:val="24"/>
        </w:rPr>
        <w:t>Классификация острых нарушений мозгового кровообращения</w:t>
      </w:r>
    </w:p>
    <w:p w:rsidR="00292600" w:rsidRPr="00004877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04877">
        <w:rPr>
          <w:rFonts w:ascii="Times New Roman" w:eastAsia="Times New Roman" w:hAnsi="Times New Roman" w:cs="Times New Roman"/>
          <w:sz w:val="24"/>
        </w:rPr>
        <w:t>Клиника, диагностика инсульта</w:t>
      </w:r>
    </w:p>
    <w:p w:rsidR="00292600" w:rsidRPr="00004877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5. Базисная и дифференцированная терапия</w:t>
      </w:r>
    </w:p>
    <w:p w:rsidR="00292600" w:rsidRPr="00004877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6.6. </w:t>
      </w:r>
      <w:r w:rsidRPr="00004877">
        <w:rPr>
          <w:rFonts w:ascii="Times New Roman" w:eastAsia="Times New Roman" w:hAnsi="Times New Roman" w:cs="Times New Roman"/>
          <w:sz w:val="24"/>
        </w:rPr>
        <w:t>Методы нейрохирургического лечения</w:t>
      </w:r>
    </w:p>
    <w:p w:rsidR="00292600" w:rsidRPr="00004877" w:rsidRDefault="00292600" w:rsidP="00292600">
      <w:pPr>
        <w:pStyle w:val="Default"/>
        <w:jc w:val="both"/>
        <w:rPr>
          <w:sz w:val="20"/>
          <w:szCs w:val="20"/>
        </w:rPr>
      </w:pPr>
      <w:r>
        <w:rPr>
          <w:rFonts w:eastAsia="Times New Roman"/>
        </w:rPr>
        <w:t>6.</w:t>
      </w:r>
      <w:r w:rsidRPr="00004877">
        <w:rPr>
          <w:rFonts w:eastAsia="Times New Roman"/>
        </w:rPr>
        <w:t>7</w:t>
      </w:r>
      <w:r>
        <w:rPr>
          <w:rFonts w:eastAsia="Times New Roman"/>
        </w:rPr>
        <w:t xml:space="preserve">. </w:t>
      </w:r>
      <w:r w:rsidRPr="00004877">
        <w:rPr>
          <w:rFonts w:eastAsia="Times New Roman"/>
        </w:rPr>
        <w:t>Реабилитация нейрохирургическ</w:t>
      </w:r>
      <w:r>
        <w:rPr>
          <w:rFonts w:eastAsia="Times New Roman"/>
        </w:rPr>
        <w:t xml:space="preserve">их </w:t>
      </w:r>
      <w:r w:rsidRPr="00004877">
        <w:rPr>
          <w:sz w:val="20"/>
          <w:szCs w:val="20"/>
        </w:rPr>
        <w:t xml:space="preserve">больных с сосудистой патологией головного мозга </w:t>
      </w:r>
    </w:p>
    <w:p w:rsidR="00292600" w:rsidRPr="00C623DF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292600" w:rsidRPr="00937133" w:rsidRDefault="00292600" w:rsidP="00292600">
      <w:pPr>
        <w:widowControl w:val="0"/>
        <w:numPr>
          <w:ilvl w:val="0"/>
          <w:numId w:val="2"/>
        </w:numPr>
        <w:tabs>
          <w:tab w:val="left" w:pos="356"/>
        </w:tabs>
        <w:autoSpaceDE w:val="0"/>
        <w:autoSpaceDN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Литература:</w:t>
      </w:r>
    </w:p>
    <w:p w:rsidR="00292600" w:rsidRPr="00292600" w:rsidRDefault="00292600" w:rsidP="00292600">
      <w:pPr>
        <w:pStyle w:val="a3"/>
        <w:widowControl w:val="0"/>
        <w:numPr>
          <w:ilvl w:val="0"/>
          <w:numId w:val="16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292600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292600">
        <w:rPr>
          <w:sz w:val="24"/>
        </w:rPr>
        <w:t>Спб</w:t>
      </w:r>
      <w:proofErr w:type="spellEnd"/>
      <w:r w:rsidRPr="00292600">
        <w:rPr>
          <w:sz w:val="24"/>
        </w:rPr>
        <w:t xml:space="preserve">.: Фолиант, 2014. - </w:t>
      </w:r>
      <w:proofErr w:type="spellStart"/>
      <w:r w:rsidRPr="00292600">
        <w:rPr>
          <w:sz w:val="24"/>
        </w:rPr>
        <w:t>on-line</w:t>
      </w:r>
      <w:proofErr w:type="spellEnd"/>
      <w:r w:rsidRPr="00292600">
        <w:rPr>
          <w:sz w:val="24"/>
        </w:rPr>
        <w:t>. - Режим доступа: ЭБС «</w:t>
      </w:r>
      <w:proofErr w:type="spellStart"/>
      <w:r w:rsidRPr="00292600">
        <w:rPr>
          <w:sz w:val="24"/>
        </w:rPr>
        <w:t>Букап</w:t>
      </w:r>
      <w:proofErr w:type="spellEnd"/>
      <w:r w:rsidRPr="00292600">
        <w:rPr>
          <w:sz w:val="24"/>
        </w:rPr>
        <w:t>» https://www.books-up.ru/ru/book/klinicheskaya-nevrologiya-5183731/</w:t>
      </w:r>
    </w:p>
    <w:p w:rsidR="00292600" w:rsidRDefault="00292600" w:rsidP="00292600">
      <w:pPr>
        <w:pStyle w:val="Default"/>
        <w:numPr>
          <w:ilvl w:val="0"/>
          <w:numId w:val="16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292600" w:rsidRDefault="00292600" w:rsidP="00292600">
      <w:pPr>
        <w:pStyle w:val="Default"/>
        <w:numPr>
          <w:ilvl w:val="0"/>
          <w:numId w:val="16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292600" w:rsidRDefault="00292600" w:rsidP="00292600">
      <w:pPr>
        <w:pStyle w:val="Default"/>
        <w:numPr>
          <w:ilvl w:val="0"/>
          <w:numId w:val="16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292600" w:rsidRDefault="00292600" w:rsidP="00292600">
      <w:pPr>
        <w:pStyle w:val="Default"/>
        <w:numPr>
          <w:ilvl w:val="0"/>
          <w:numId w:val="16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292600" w:rsidRPr="00937133" w:rsidRDefault="00292600" w:rsidP="00292600">
      <w:pPr>
        <w:pStyle w:val="Default"/>
        <w:spacing w:after="27"/>
        <w:rPr>
          <w:sz w:val="23"/>
          <w:szCs w:val="23"/>
        </w:rPr>
      </w:pPr>
    </w:p>
    <w:p w:rsidR="00292600" w:rsidRPr="00C623DF" w:rsidRDefault="00292600" w:rsidP="00292600">
      <w:pPr>
        <w:widowControl w:val="0"/>
        <w:autoSpaceDE w:val="0"/>
        <w:autoSpaceDN w:val="0"/>
        <w:spacing w:before="74" w:after="0" w:line="240" w:lineRule="auto"/>
        <w:ind w:left="2256" w:right="477" w:hanging="2256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292600" w:rsidRDefault="00292600" w:rsidP="0029260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2600" w:rsidRDefault="00292600" w:rsidP="00292600">
      <w:pPr>
        <w:widowControl w:val="0"/>
        <w:autoSpaceDE w:val="0"/>
        <w:autoSpaceDN w:val="0"/>
        <w:spacing w:before="74" w:after="0" w:line="240" w:lineRule="auto"/>
        <w:ind w:right="77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2600" w:rsidRPr="00CD5453" w:rsidRDefault="00292600" w:rsidP="0029260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D545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D545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D545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292600" w:rsidRPr="00CD5453" w:rsidRDefault="00292600" w:rsidP="0029260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D5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292600" w:rsidRPr="00CD5453" w:rsidRDefault="00292600" w:rsidP="0029260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D545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292600" w:rsidRPr="00CD5453" w:rsidRDefault="00292600" w:rsidP="00292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92600" w:rsidRPr="00CD5453" w:rsidRDefault="00292600" w:rsidP="00292600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D5453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D5453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 xml:space="preserve">К </w:t>
      </w:r>
      <w:r w:rsidR="004124E0">
        <w:rPr>
          <w:rFonts w:ascii="Times New Roman" w:eastAsia="Times New Roman" w:hAnsi="Times New Roman" w:cs="Times New Roman"/>
          <w:b/>
          <w:sz w:val="20"/>
        </w:rPr>
        <w:t>СЕМИНАРСКИМ</w:t>
      </w:r>
      <w:r w:rsidRPr="00CD5453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292600" w:rsidRPr="00CD5453" w:rsidRDefault="00292600" w:rsidP="00292600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z w:val="20"/>
        </w:rPr>
        <w:t>«</w:t>
      </w:r>
      <w:r>
        <w:rPr>
          <w:rFonts w:ascii="Times New Roman" w:eastAsia="Times New Roman" w:hAnsi="Times New Roman" w:cs="Times New Roman"/>
          <w:b/>
          <w:sz w:val="20"/>
        </w:rPr>
        <w:t>НЕЙРОХИРУРГИЧЕСКИЕ АСПЕКТЫ СОСУДИСТЫХ ЗАБОЛЕВАНИЙ ГОЛОВНОГО МОЗГА</w:t>
      </w:r>
      <w:r w:rsidRPr="00CD5453">
        <w:rPr>
          <w:rFonts w:ascii="Times New Roman" w:eastAsia="Times New Roman" w:hAnsi="Times New Roman" w:cs="Times New Roman"/>
          <w:b/>
          <w:sz w:val="20"/>
        </w:rPr>
        <w:t>»</w:t>
      </w:r>
    </w:p>
    <w:p w:rsidR="00292600" w:rsidRPr="00CD5453" w:rsidRDefault="00292600" w:rsidP="004124E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292600" w:rsidRPr="004124E0" w:rsidRDefault="00292600" w:rsidP="004124E0">
      <w:pPr>
        <w:pStyle w:val="a3"/>
        <w:widowControl w:val="0"/>
        <w:numPr>
          <w:ilvl w:val="0"/>
          <w:numId w:val="18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Тема: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b/>
          <w:bCs/>
          <w:i/>
          <w:sz w:val="24"/>
        </w:rPr>
        <w:t>Геморрагический инсульт.</w:t>
      </w:r>
    </w:p>
    <w:p w:rsidR="00292600" w:rsidRPr="004124E0" w:rsidRDefault="00292600" w:rsidP="004124E0">
      <w:pPr>
        <w:pStyle w:val="a3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4124E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4124E0" w:rsidRPr="004124E0">
        <w:rPr>
          <w:rFonts w:ascii="Times New Roman" w:eastAsia="Times New Roman" w:hAnsi="Times New Roman" w:cs="Times New Roman"/>
        </w:rPr>
        <w:t>семинара</w:t>
      </w:r>
      <w:r w:rsidRPr="004124E0">
        <w:rPr>
          <w:rFonts w:ascii="Times New Roman" w:eastAsia="Times New Roman" w:hAnsi="Times New Roman" w:cs="Times New Roman"/>
          <w:sz w:val="24"/>
        </w:rPr>
        <w:t>:</w:t>
      </w:r>
      <w:r w:rsidRPr="004124E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292600" w:rsidRPr="004124E0" w:rsidRDefault="00292600" w:rsidP="004124E0">
      <w:pPr>
        <w:pStyle w:val="a3"/>
        <w:widowControl w:val="0"/>
        <w:numPr>
          <w:ilvl w:val="0"/>
          <w:numId w:val="18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Контингент</w:t>
      </w:r>
      <w:r w:rsidRPr="004124E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обучающихся:</w:t>
      </w:r>
      <w:r w:rsidRPr="004124E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292600" w:rsidRPr="004124E0" w:rsidRDefault="00292600" w:rsidP="004124E0">
      <w:pPr>
        <w:pStyle w:val="a3"/>
        <w:widowControl w:val="0"/>
        <w:numPr>
          <w:ilvl w:val="0"/>
          <w:numId w:val="18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Учебная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цель: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совершенствование знаний, умений, навыков клинической и функциональной диагностики, лечения и реабилитации геморрагического инсульта</w:t>
      </w:r>
    </w:p>
    <w:p w:rsidR="00292600" w:rsidRPr="004124E0" w:rsidRDefault="00292600" w:rsidP="004124E0">
      <w:pPr>
        <w:pStyle w:val="a3"/>
        <w:widowControl w:val="0"/>
        <w:numPr>
          <w:ilvl w:val="0"/>
          <w:numId w:val="18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4124E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и</w:t>
      </w:r>
      <w:r w:rsidRPr="004124E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оснащение:</w:t>
      </w:r>
      <w:r w:rsidRPr="004124E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ноутбук.</w:t>
      </w:r>
    </w:p>
    <w:p w:rsidR="00292600" w:rsidRPr="004124E0" w:rsidRDefault="00292600" w:rsidP="004124E0">
      <w:pPr>
        <w:pStyle w:val="a3"/>
        <w:widowControl w:val="0"/>
        <w:numPr>
          <w:ilvl w:val="0"/>
          <w:numId w:val="18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План:</w:t>
      </w:r>
    </w:p>
    <w:p w:rsidR="00292600" w:rsidRPr="00004877" w:rsidRDefault="00292600" w:rsidP="0029260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04877">
        <w:rPr>
          <w:rFonts w:ascii="Times New Roman" w:eastAsia="Times New Roman" w:hAnsi="Times New Roman" w:cs="Times New Roman"/>
          <w:sz w:val="24"/>
        </w:rPr>
        <w:t>Методы исследования при геморрагическом инсульте в нейрохирургии</w:t>
      </w:r>
    </w:p>
    <w:p w:rsidR="00292600" w:rsidRPr="00004877" w:rsidRDefault="00292600" w:rsidP="0029260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2. Диагноз и дифференциальный диагноз</w:t>
      </w:r>
    </w:p>
    <w:p w:rsidR="00292600" w:rsidRPr="00004877" w:rsidRDefault="00292600" w:rsidP="0029260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</w:t>
      </w:r>
      <w:r w:rsidRPr="00004877">
        <w:rPr>
          <w:rFonts w:ascii="Times New Roman" w:eastAsia="Times New Roman" w:hAnsi="Times New Roman" w:cs="Times New Roman"/>
          <w:sz w:val="24"/>
        </w:rPr>
        <w:t xml:space="preserve"> Показания, принципы и методы нейрохирургического лечения геморрагического инсульта:</w:t>
      </w:r>
    </w:p>
    <w:p w:rsidR="00292600" w:rsidRPr="00004877" w:rsidRDefault="00292600" w:rsidP="0029260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>- Показания и противопоказания к хирургическому лечению</w:t>
      </w:r>
    </w:p>
    <w:p w:rsidR="00292600" w:rsidRPr="00004877" w:rsidRDefault="00292600" w:rsidP="0029260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>- Выбор сроков оперативного вмешательства</w:t>
      </w:r>
    </w:p>
    <w:p w:rsidR="00292600" w:rsidRPr="00004877" w:rsidRDefault="00292600" w:rsidP="0029260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>- Микрохирургическая техника</w:t>
      </w:r>
    </w:p>
    <w:p w:rsidR="00292600" w:rsidRPr="00937133" w:rsidRDefault="00292600" w:rsidP="0029260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004877">
        <w:rPr>
          <w:rFonts w:ascii="Times New Roman" w:eastAsia="Times New Roman" w:hAnsi="Times New Roman" w:cs="Times New Roman"/>
          <w:sz w:val="24"/>
        </w:rPr>
        <w:t>Эндоваскулярные</w:t>
      </w:r>
      <w:proofErr w:type="spellEnd"/>
      <w:r w:rsidRPr="00004877">
        <w:rPr>
          <w:rFonts w:ascii="Times New Roman" w:eastAsia="Times New Roman" w:hAnsi="Times New Roman" w:cs="Times New Roman"/>
          <w:sz w:val="24"/>
        </w:rPr>
        <w:t xml:space="preserve"> вмешательства</w:t>
      </w:r>
    </w:p>
    <w:p w:rsidR="00292600" w:rsidRPr="00937133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D5453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  <w:r w:rsidRPr="00937133">
        <w:rPr>
          <w:rFonts w:ascii="Times New Roman" w:eastAsia="Times New Roman" w:hAnsi="Times New Roman" w:cs="Times New Roman"/>
          <w:sz w:val="24"/>
        </w:rPr>
        <w:t>.</w:t>
      </w:r>
    </w:p>
    <w:p w:rsidR="00292600" w:rsidRPr="00937133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8. Литература:</w:t>
      </w:r>
    </w:p>
    <w:p w:rsidR="00292600" w:rsidRPr="004124E0" w:rsidRDefault="00292600" w:rsidP="004124E0">
      <w:pPr>
        <w:pStyle w:val="a3"/>
        <w:widowControl w:val="0"/>
        <w:numPr>
          <w:ilvl w:val="0"/>
          <w:numId w:val="17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4124E0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4124E0">
        <w:rPr>
          <w:sz w:val="24"/>
        </w:rPr>
        <w:t>Спб</w:t>
      </w:r>
      <w:proofErr w:type="spellEnd"/>
      <w:r w:rsidRPr="004124E0">
        <w:rPr>
          <w:sz w:val="24"/>
        </w:rPr>
        <w:t xml:space="preserve">.: Фолиант, 2014. - </w:t>
      </w:r>
      <w:proofErr w:type="spellStart"/>
      <w:r w:rsidRPr="004124E0">
        <w:rPr>
          <w:sz w:val="24"/>
        </w:rPr>
        <w:t>on-line</w:t>
      </w:r>
      <w:proofErr w:type="spellEnd"/>
      <w:r w:rsidRPr="004124E0">
        <w:rPr>
          <w:sz w:val="24"/>
        </w:rPr>
        <w:t>. - Режим доступа: ЭБС «</w:t>
      </w:r>
      <w:proofErr w:type="spellStart"/>
      <w:r w:rsidRPr="004124E0">
        <w:rPr>
          <w:sz w:val="24"/>
        </w:rPr>
        <w:t>Букап</w:t>
      </w:r>
      <w:proofErr w:type="spellEnd"/>
      <w:r w:rsidRPr="004124E0">
        <w:rPr>
          <w:sz w:val="24"/>
        </w:rPr>
        <w:t>» https://www.books-up.ru/ru/book/klinicheskaya-nevrologiya-5183731/</w:t>
      </w:r>
    </w:p>
    <w:p w:rsidR="00292600" w:rsidRDefault="00292600" w:rsidP="004124E0">
      <w:pPr>
        <w:pStyle w:val="Default"/>
        <w:numPr>
          <w:ilvl w:val="0"/>
          <w:numId w:val="17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292600" w:rsidRDefault="00292600" w:rsidP="004124E0">
      <w:pPr>
        <w:pStyle w:val="Default"/>
        <w:numPr>
          <w:ilvl w:val="0"/>
          <w:numId w:val="17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292600" w:rsidRDefault="00292600" w:rsidP="004124E0">
      <w:pPr>
        <w:pStyle w:val="Default"/>
        <w:numPr>
          <w:ilvl w:val="0"/>
          <w:numId w:val="17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292600" w:rsidRPr="00292600" w:rsidRDefault="00292600" w:rsidP="004124E0">
      <w:pPr>
        <w:pStyle w:val="Default"/>
        <w:numPr>
          <w:ilvl w:val="0"/>
          <w:numId w:val="17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4124E0" w:rsidRDefault="004124E0" w:rsidP="0029260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4E0" w:rsidRDefault="004124E0" w:rsidP="0029260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4E0" w:rsidRDefault="004124E0" w:rsidP="0029260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2600" w:rsidRPr="00CD5453" w:rsidRDefault="00292600" w:rsidP="0029260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D545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D545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D545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292600" w:rsidRPr="00CD5453" w:rsidRDefault="00292600" w:rsidP="0029260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D5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292600" w:rsidRPr="00CD5453" w:rsidRDefault="00292600" w:rsidP="0029260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D545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292600" w:rsidRPr="00CD5453" w:rsidRDefault="00292600" w:rsidP="00292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92600" w:rsidRPr="00CD5453" w:rsidRDefault="00292600" w:rsidP="00292600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D5453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D5453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="004124E0">
        <w:rPr>
          <w:rFonts w:ascii="Times New Roman" w:eastAsia="Times New Roman" w:hAnsi="Times New Roman" w:cs="Times New Roman"/>
          <w:b/>
          <w:spacing w:val="-48"/>
          <w:sz w:val="20"/>
        </w:rPr>
        <w:t xml:space="preserve">                      </w:t>
      </w:r>
      <w:r w:rsidR="004124E0">
        <w:rPr>
          <w:rFonts w:ascii="Times New Roman" w:eastAsia="Times New Roman" w:hAnsi="Times New Roman" w:cs="Times New Roman"/>
          <w:b/>
          <w:sz w:val="20"/>
        </w:rPr>
        <w:t>К СЕМИНАРСКИМ</w:t>
      </w:r>
      <w:r w:rsidRPr="00CD5453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292600" w:rsidRPr="00292600" w:rsidRDefault="00292600" w:rsidP="004124E0">
      <w:pPr>
        <w:pStyle w:val="a3"/>
        <w:widowControl w:val="0"/>
        <w:autoSpaceDE w:val="0"/>
        <w:autoSpaceDN w:val="0"/>
        <w:spacing w:after="0" w:line="226" w:lineRule="exact"/>
        <w:ind w:left="360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292600">
        <w:rPr>
          <w:rFonts w:ascii="Times New Roman" w:eastAsia="Times New Roman" w:hAnsi="Times New Roman" w:cs="Times New Roman"/>
          <w:b/>
          <w:sz w:val="20"/>
        </w:rPr>
        <w:t>«НЕЙРОХИРУРГИЧЕСКИЕ АСПЕКТЫ СОСУДИСТЫХ ЗАБОЛЕВАНИЙ ГОЛОВНОГО МОЗГА»</w:t>
      </w:r>
    </w:p>
    <w:p w:rsidR="00292600" w:rsidRPr="00292600" w:rsidRDefault="00292600" w:rsidP="004124E0">
      <w:pPr>
        <w:pStyle w:val="Default"/>
        <w:numPr>
          <w:ilvl w:val="0"/>
          <w:numId w:val="19"/>
        </w:numPr>
        <w:jc w:val="both"/>
      </w:pPr>
      <w:r w:rsidRPr="00937133">
        <w:rPr>
          <w:rFonts w:eastAsia="Times New Roman"/>
        </w:rPr>
        <w:t>Тема:</w:t>
      </w:r>
      <w:r w:rsidRPr="00937133">
        <w:rPr>
          <w:rFonts w:eastAsia="Times New Roman"/>
          <w:spacing w:val="1"/>
        </w:rPr>
        <w:t xml:space="preserve"> </w:t>
      </w:r>
      <w:proofErr w:type="spellStart"/>
      <w:r w:rsidRPr="00292600">
        <w:rPr>
          <w:b/>
          <w:i/>
        </w:rPr>
        <w:t>Аневризматическая</w:t>
      </w:r>
      <w:proofErr w:type="spellEnd"/>
      <w:r w:rsidRPr="00292600">
        <w:rPr>
          <w:b/>
          <w:i/>
        </w:rPr>
        <w:t xml:space="preserve"> болезнь и сосудистые </w:t>
      </w:r>
      <w:proofErr w:type="spellStart"/>
      <w:r w:rsidRPr="00292600">
        <w:rPr>
          <w:b/>
          <w:i/>
        </w:rPr>
        <w:t>мальформации</w:t>
      </w:r>
      <w:proofErr w:type="spellEnd"/>
      <w:r w:rsidRPr="00292600">
        <w:rPr>
          <w:b/>
          <w:i/>
        </w:rPr>
        <w:t xml:space="preserve"> головного мозга</w:t>
      </w:r>
      <w:r w:rsidRPr="00292600">
        <w:rPr>
          <w:rFonts w:eastAsia="Times New Roman"/>
          <w:b/>
          <w:bCs/>
          <w:i/>
        </w:rPr>
        <w:t>.</w:t>
      </w:r>
    </w:p>
    <w:p w:rsidR="00292600" w:rsidRPr="00937133" w:rsidRDefault="00292600" w:rsidP="004124E0">
      <w:pPr>
        <w:pStyle w:val="a3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 Продолжительность</w:t>
      </w:r>
      <w:r w:rsidRPr="0093713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4124E0">
        <w:rPr>
          <w:rFonts w:ascii="Times New Roman" w:eastAsia="Times New Roman" w:hAnsi="Times New Roman" w:cs="Times New Roman"/>
        </w:rPr>
        <w:t>семинара</w:t>
      </w:r>
      <w:r w:rsidRPr="00937133">
        <w:rPr>
          <w:rFonts w:ascii="Times New Roman" w:eastAsia="Times New Roman" w:hAnsi="Times New Roman" w:cs="Times New Roman"/>
          <w:sz w:val="24"/>
        </w:rPr>
        <w:t>:</w:t>
      </w:r>
      <w:r w:rsidRPr="0093713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292600" w:rsidRPr="00937133" w:rsidRDefault="00292600" w:rsidP="004124E0">
      <w:pPr>
        <w:pStyle w:val="a3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Контингент</w:t>
      </w:r>
      <w:r w:rsidRPr="0093713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обучающихся:</w:t>
      </w:r>
      <w:r w:rsidRPr="0093713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292600" w:rsidRPr="00937133" w:rsidRDefault="00292600" w:rsidP="004124E0">
      <w:pPr>
        <w:pStyle w:val="a3"/>
        <w:widowControl w:val="0"/>
        <w:numPr>
          <w:ilvl w:val="0"/>
          <w:numId w:val="19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Учебная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цель: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с</w:t>
      </w:r>
      <w:r w:rsidRPr="00292600">
        <w:rPr>
          <w:rFonts w:ascii="Times New Roman" w:eastAsia="Times New Roman" w:hAnsi="Times New Roman" w:cs="Times New Roman"/>
          <w:spacing w:val="1"/>
          <w:sz w:val="24"/>
        </w:rPr>
        <w:t>овершенствование знаний и практических навыков применения современных высокотехнологических нейрохирургических методах лечения острой цереброваскулярной патологии.</w:t>
      </w:r>
    </w:p>
    <w:p w:rsidR="00292600" w:rsidRPr="00937133" w:rsidRDefault="00292600" w:rsidP="004124E0">
      <w:pPr>
        <w:pStyle w:val="a3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и</w:t>
      </w:r>
      <w:r w:rsidRPr="0093713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оснащение: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ноутбук.</w:t>
      </w:r>
    </w:p>
    <w:p w:rsidR="00292600" w:rsidRDefault="00292600" w:rsidP="004124E0">
      <w:pPr>
        <w:pStyle w:val="a3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План: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292600">
        <w:rPr>
          <w:rFonts w:ascii="Times New Roman" w:eastAsia="Times New Roman" w:hAnsi="Times New Roman" w:cs="Times New Roman"/>
          <w:sz w:val="24"/>
        </w:rPr>
        <w:t xml:space="preserve">1. Особенности локализации, типы аневризм и сосудистых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мальформаций</w:t>
      </w:r>
      <w:proofErr w:type="spellEnd"/>
    </w:p>
    <w:p w:rsid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292600">
        <w:rPr>
          <w:rFonts w:ascii="Times New Roman" w:eastAsia="Times New Roman" w:hAnsi="Times New Roman" w:cs="Times New Roman"/>
          <w:sz w:val="24"/>
        </w:rPr>
        <w:t xml:space="preserve">2. Методы исследования и диагностика. 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</w:t>
      </w:r>
      <w:r w:rsidRPr="00292600">
        <w:rPr>
          <w:rFonts w:ascii="Times New Roman" w:eastAsia="Times New Roman" w:hAnsi="Times New Roman" w:cs="Times New Roman"/>
          <w:sz w:val="24"/>
        </w:rPr>
        <w:t xml:space="preserve">Нейрохирургическая тактика в течение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догеморрагического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и постгеморрагического периода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аневризматической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болезни и сосудистых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мальформаций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головного мозга.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92600">
        <w:rPr>
          <w:rFonts w:ascii="Times New Roman" w:eastAsia="Times New Roman" w:hAnsi="Times New Roman" w:cs="Times New Roman"/>
          <w:sz w:val="24"/>
        </w:rPr>
        <w:t xml:space="preserve"> Показания, принципы и методы нейрохирургического лечения: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Хирургия артериальных аневризм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Выбор сроков оперативного вмешательства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Показания и противопоказания к хирургическому лечению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Борьба с артериальным спазмом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Микрохирургическая техника выделения артериальных аневризм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Определение степени развития дренажных путей оттока, их топики, глубины залегания</w:t>
      </w:r>
    </w:p>
    <w:p w:rsidR="00292600" w:rsidRP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Эндоваскулярные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вмешательства при артериовенозных аневризмах больших размеров</w:t>
      </w:r>
    </w:p>
    <w:p w:rsidR="00292600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Хирургия артериосинусных соустий</w:t>
      </w:r>
    </w:p>
    <w:p w:rsidR="00292600" w:rsidRPr="00937133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D5453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  <w:r w:rsidRPr="00937133">
        <w:rPr>
          <w:rFonts w:ascii="Times New Roman" w:eastAsia="Times New Roman" w:hAnsi="Times New Roman" w:cs="Times New Roman"/>
          <w:sz w:val="24"/>
        </w:rPr>
        <w:t>.</w:t>
      </w:r>
    </w:p>
    <w:p w:rsidR="00292600" w:rsidRPr="00937133" w:rsidRDefault="00292600" w:rsidP="0029260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8. Литература:</w:t>
      </w:r>
    </w:p>
    <w:p w:rsidR="00292600" w:rsidRPr="004124E0" w:rsidRDefault="00292600" w:rsidP="004124E0">
      <w:pPr>
        <w:pStyle w:val="a3"/>
        <w:widowControl w:val="0"/>
        <w:numPr>
          <w:ilvl w:val="0"/>
          <w:numId w:val="20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4124E0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4124E0">
        <w:rPr>
          <w:sz w:val="24"/>
        </w:rPr>
        <w:t>Спб</w:t>
      </w:r>
      <w:proofErr w:type="spellEnd"/>
      <w:r w:rsidRPr="004124E0">
        <w:rPr>
          <w:sz w:val="24"/>
        </w:rPr>
        <w:t xml:space="preserve">.: Фолиант, 2014. - </w:t>
      </w:r>
      <w:proofErr w:type="spellStart"/>
      <w:r w:rsidRPr="004124E0">
        <w:rPr>
          <w:sz w:val="24"/>
        </w:rPr>
        <w:t>on-line</w:t>
      </w:r>
      <w:proofErr w:type="spellEnd"/>
      <w:r w:rsidRPr="004124E0">
        <w:rPr>
          <w:sz w:val="24"/>
        </w:rPr>
        <w:t>. - Режим доступа: ЭБС «</w:t>
      </w:r>
      <w:proofErr w:type="spellStart"/>
      <w:r w:rsidRPr="004124E0">
        <w:rPr>
          <w:sz w:val="24"/>
        </w:rPr>
        <w:t>Букап</w:t>
      </w:r>
      <w:proofErr w:type="spellEnd"/>
      <w:r w:rsidRPr="004124E0">
        <w:rPr>
          <w:sz w:val="24"/>
        </w:rPr>
        <w:t>» https://www.books-up.ru/ru/book/klinicheskaya-nevrologiya-5183731/</w:t>
      </w:r>
    </w:p>
    <w:p w:rsidR="00292600" w:rsidRDefault="00292600" w:rsidP="004124E0">
      <w:pPr>
        <w:pStyle w:val="Default"/>
        <w:numPr>
          <w:ilvl w:val="0"/>
          <w:numId w:val="20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292600" w:rsidRDefault="00292600" w:rsidP="004124E0">
      <w:pPr>
        <w:pStyle w:val="Default"/>
        <w:numPr>
          <w:ilvl w:val="0"/>
          <w:numId w:val="20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004877" w:rsidRPr="004124E0" w:rsidRDefault="004124E0" w:rsidP="004124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  </w:t>
      </w:r>
      <w:r w:rsidR="00292600">
        <w:rPr>
          <w:sz w:val="23"/>
          <w:szCs w:val="23"/>
        </w:rPr>
        <w:t>Реабилитация больных в острейшем и остром периодах инсульта [Электронный ресурс</w:t>
      </w:r>
      <w:proofErr w:type="gramStart"/>
      <w:r w:rsidR="00292600">
        <w:rPr>
          <w:sz w:val="23"/>
          <w:szCs w:val="23"/>
        </w:rPr>
        <w:t xml:space="preserve">]: </w:t>
      </w:r>
      <w:r>
        <w:rPr>
          <w:sz w:val="23"/>
          <w:szCs w:val="23"/>
        </w:rPr>
        <w:t xml:space="preserve">  </w:t>
      </w:r>
      <w:proofErr w:type="gramEnd"/>
      <w:r>
        <w:rPr>
          <w:sz w:val="23"/>
          <w:szCs w:val="23"/>
        </w:rPr>
        <w:t xml:space="preserve">  </w:t>
      </w:r>
      <w:r w:rsidR="00292600">
        <w:rPr>
          <w:sz w:val="23"/>
          <w:szCs w:val="23"/>
        </w:rPr>
        <w:t xml:space="preserve">учеб. пособие / сост.: Л. Б. Новикова, А. П. Акопян, К. М. Шарапова. - Электрон. текстовые дан. - Уфа, 2019. - </w:t>
      </w:r>
      <w:proofErr w:type="spellStart"/>
      <w:r w:rsidR="00292600">
        <w:rPr>
          <w:sz w:val="23"/>
          <w:szCs w:val="23"/>
        </w:rPr>
        <w:t>on-line</w:t>
      </w:r>
      <w:proofErr w:type="spellEnd"/>
      <w:r w:rsidR="00292600"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  <w:r w:rsidR="00004877" w:rsidRPr="004124E0">
        <w:rPr>
          <w:sz w:val="23"/>
          <w:szCs w:val="23"/>
        </w:rPr>
        <w:t>РФ. - Электрон. текстовые дан.</w:t>
      </w:r>
      <w:r>
        <w:rPr>
          <w:sz w:val="23"/>
          <w:szCs w:val="23"/>
        </w:rPr>
        <w:t xml:space="preserve"> </w:t>
      </w:r>
      <w:r w:rsidR="00004877" w:rsidRPr="004124E0">
        <w:rPr>
          <w:sz w:val="23"/>
          <w:szCs w:val="23"/>
        </w:rPr>
        <w:t>Уфа: ГАУН РБ "</w:t>
      </w:r>
      <w:proofErr w:type="spellStart"/>
      <w:r w:rsidR="00004877" w:rsidRPr="004124E0">
        <w:rPr>
          <w:sz w:val="23"/>
          <w:szCs w:val="23"/>
        </w:rPr>
        <w:t>Башэнциклопедия</w:t>
      </w:r>
      <w:proofErr w:type="spellEnd"/>
      <w:r w:rsidR="00004877" w:rsidRPr="004124E0">
        <w:rPr>
          <w:sz w:val="23"/>
          <w:szCs w:val="23"/>
        </w:rPr>
        <w:t xml:space="preserve">", 2018. - </w:t>
      </w:r>
      <w:proofErr w:type="spellStart"/>
      <w:r w:rsidR="00004877" w:rsidRPr="004124E0">
        <w:rPr>
          <w:sz w:val="23"/>
          <w:szCs w:val="23"/>
        </w:rPr>
        <w:t>on-line</w:t>
      </w:r>
      <w:proofErr w:type="spellEnd"/>
      <w:r w:rsidR="00004877" w:rsidRPr="004124E0">
        <w:rPr>
          <w:sz w:val="23"/>
          <w:szCs w:val="23"/>
        </w:rPr>
        <w:t>. - Режим доступа: БД «Электронная учебная библиотека» http://library.bashgmu.ru/elibdoc/elib723.pdf</w:t>
      </w:r>
    </w:p>
    <w:p w:rsidR="004124E0" w:rsidRDefault="004124E0" w:rsidP="00004877">
      <w:pPr>
        <w:spacing w:before="60"/>
        <w:ind w:left="395" w:right="777"/>
        <w:jc w:val="center"/>
        <w:rPr>
          <w:rFonts w:ascii="Times New Roman" w:hAnsi="Times New Roman" w:cs="Times New Roman"/>
          <w:b/>
          <w:spacing w:val="-1"/>
          <w:sz w:val="24"/>
        </w:rPr>
      </w:pPr>
    </w:p>
    <w:p w:rsidR="00004877" w:rsidRPr="00937133" w:rsidRDefault="00004877" w:rsidP="00004877">
      <w:pPr>
        <w:spacing w:before="60"/>
        <w:ind w:left="395" w:right="777"/>
        <w:jc w:val="center"/>
        <w:rPr>
          <w:rFonts w:ascii="Times New Roman" w:hAnsi="Times New Roman" w:cs="Times New Roman"/>
          <w:b/>
          <w:sz w:val="24"/>
        </w:rPr>
      </w:pPr>
      <w:r w:rsidRPr="00937133">
        <w:rPr>
          <w:rFonts w:ascii="Times New Roman" w:hAnsi="Times New Roman" w:cs="Times New Roman"/>
          <w:b/>
          <w:spacing w:val="-1"/>
          <w:sz w:val="24"/>
        </w:rPr>
        <w:lastRenderedPageBreak/>
        <w:t>ФЕДЕРАЛЬНОЕ</w:t>
      </w:r>
      <w:r w:rsidRPr="00937133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pacing w:val="-1"/>
          <w:sz w:val="24"/>
        </w:rPr>
        <w:t>ГОСУДАРСТВЕННОЕ</w:t>
      </w:r>
      <w:r w:rsidRPr="00937133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pacing w:val="-1"/>
          <w:sz w:val="24"/>
        </w:rPr>
        <w:t>БЮДЖЕТНОЕ</w:t>
      </w:r>
      <w:r w:rsidRPr="00937133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ОБРАЗОВАТЕЛЬНОЕ</w:t>
      </w:r>
      <w:r w:rsidRPr="00937133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УЧРЕЖДЕНИЕ</w:t>
      </w:r>
      <w:r w:rsidRPr="0093713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ВЫСШЕГО</w:t>
      </w:r>
      <w:r w:rsidRPr="0093713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ОБРАЗОВАНИЯ</w:t>
      </w:r>
    </w:p>
    <w:p w:rsidR="00004877" w:rsidRPr="00937133" w:rsidRDefault="00004877" w:rsidP="00004877">
      <w:pPr>
        <w:tabs>
          <w:tab w:val="left" w:pos="7391"/>
        </w:tabs>
        <w:ind w:left="370" w:right="747" w:hanging="1"/>
        <w:jc w:val="center"/>
        <w:rPr>
          <w:rFonts w:ascii="Times New Roman" w:hAnsi="Times New Roman" w:cs="Times New Roman"/>
          <w:b/>
          <w:sz w:val="24"/>
        </w:rPr>
      </w:pPr>
      <w:r w:rsidRPr="00937133">
        <w:rPr>
          <w:rFonts w:ascii="Times New Roman" w:hAnsi="Times New Roman" w:cs="Times New Roman"/>
          <w:b/>
          <w:sz w:val="24"/>
        </w:rPr>
        <w:t>«БАШКИРСКИЙ ГОСУДАРСТВЕННЫЙ МЕДИЦИНСКИЙ УНИВЕРСИТЕТ»</w:t>
      </w:r>
      <w:r w:rsidRPr="0093713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pacing w:val="-2"/>
          <w:sz w:val="24"/>
        </w:rPr>
        <w:t>МИНИСТЕРСТВА</w:t>
      </w:r>
      <w:r w:rsidRPr="00937133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pacing w:val="-1"/>
          <w:sz w:val="24"/>
        </w:rPr>
        <w:t xml:space="preserve">ЗДРАВООХРАНЕНИЯ </w:t>
      </w:r>
      <w:r w:rsidRPr="00937133">
        <w:rPr>
          <w:rFonts w:ascii="Times New Roman" w:hAnsi="Times New Roman" w:cs="Times New Roman"/>
          <w:b/>
          <w:sz w:val="24"/>
        </w:rPr>
        <w:t>РОССИЙСКОЙ ФЕДЕРАЦИИ</w:t>
      </w:r>
    </w:p>
    <w:p w:rsidR="00004877" w:rsidRPr="00937133" w:rsidRDefault="00004877" w:rsidP="00004877">
      <w:pPr>
        <w:spacing w:before="9"/>
        <w:rPr>
          <w:rFonts w:ascii="Times New Roman" w:hAnsi="Times New Roman" w:cs="Times New Roman"/>
          <w:b/>
          <w:sz w:val="23"/>
          <w:szCs w:val="24"/>
        </w:rPr>
      </w:pPr>
    </w:p>
    <w:p w:rsidR="00004877" w:rsidRPr="00937133" w:rsidRDefault="00004877" w:rsidP="00004877">
      <w:pPr>
        <w:ind w:left="300" w:right="777"/>
        <w:jc w:val="center"/>
        <w:rPr>
          <w:rFonts w:ascii="Times New Roman" w:hAnsi="Times New Roman" w:cs="Times New Roman"/>
          <w:b/>
          <w:sz w:val="24"/>
        </w:rPr>
      </w:pPr>
      <w:r w:rsidRPr="00937133">
        <w:rPr>
          <w:rFonts w:ascii="Times New Roman" w:hAnsi="Times New Roman" w:cs="Times New Roman"/>
          <w:b/>
          <w:sz w:val="24"/>
        </w:rPr>
        <w:t>КАФЕДРА</w:t>
      </w:r>
      <w:r w:rsidRPr="00937133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НЕВРОЛОГИИ</w:t>
      </w:r>
      <w:r w:rsidRPr="00937133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ИДПО</w:t>
      </w:r>
    </w:p>
    <w:p w:rsidR="00004877" w:rsidRPr="00937133" w:rsidRDefault="00004877" w:rsidP="00004877">
      <w:pPr>
        <w:rPr>
          <w:rFonts w:ascii="Times New Roman" w:hAnsi="Times New Roman" w:cs="Times New Roman"/>
          <w:b/>
          <w:sz w:val="26"/>
          <w:szCs w:val="24"/>
        </w:rPr>
      </w:pPr>
    </w:p>
    <w:p w:rsidR="00004877" w:rsidRPr="00937133" w:rsidRDefault="00004877" w:rsidP="00004877">
      <w:pPr>
        <w:rPr>
          <w:rFonts w:ascii="Times New Roman" w:hAnsi="Times New Roman" w:cs="Times New Roman"/>
          <w:b/>
          <w:sz w:val="26"/>
          <w:szCs w:val="24"/>
        </w:rPr>
      </w:pPr>
    </w:p>
    <w:p w:rsidR="00004877" w:rsidRPr="00937133" w:rsidRDefault="00004877" w:rsidP="00004877">
      <w:pPr>
        <w:rPr>
          <w:rFonts w:ascii="Times New Roman" w:hAnsi="Times New Roman" w:cs="Times New Roman"/>
          <w:b/>
          <w:sz w:val="26"/>
          <w:szCs w:val="24"/>
        </w:rPr>
      </w:pPr>
    </w:p>
    <w:p w:rsidR="00004877" w:rsidRPr="00937133" w:rsidRDefault="00004877" w:rsidP="00004877">
      <w:pPr>
        <w:rPr>
          <w:rFonts w:ascii="Times New Roman" w:hAnsi="Times New Roman" w:cs="Times New Roman"/>
          <w:b/>
          <w:sz w:val="26"/>
          <w:szCs w:val="24"/>
        </w:rPr>
      </w:pPr>
    </w:p>
    <w:p w:rsidR="00004877" w:rsidRPr="00937133" w:rsidRDefault="00004877" w:rsidP="00004877">
      <w:pPr>
        <w:rPr>
          <w:rFonts w:ascii="Times New Roman" w:hAnsi="Times New Roman" w:cs="Times New Roman"/>
          <w:b/>
        </w:rPr>
      </w:pPr>
    </w:p>
    <w:p w:rsidR="00004877" w:rsidRPr="00937133" w:rsidRDefault="00004877" w:rsidP="00004877">
      <w:pPr>
        <w:pStyle w:val="a4"/>
        <w:jc w:val="center"/>
        <w:rPr>
          <w:rFonts w:ascii="Times New Roman" w:hAnsi="Times New Roman" w:cs="Times New Roman"/>
          <w:b/>
        </w:rPr>
      </w:pPr>
      <w:r w:rsidRPr="00937133">
        <w:rPr>
          <w:rFonts w:ascii="Times New Roman" w:hAnsi="Times New Roman" w:cs="Times New Roman"/>
          <w:b/>
          <w:spacing w:val="-1"/>
        </w:rPr>
        <w:t>МЕТОДИЧЕСКИЕ</w:t>
      </w:r>
      <w:r w:rsidRPr="00937133">
        <w:rPr>
          <w:rFonts w:ascii="Times New Roman" w:hAnsi="Times New Roman" w:cs="Times New Roman"/>
          <w:b/>
          <w:spacing w:val="-12"/>
        </w:rPr>
        <w:t xml:space="preserve"> </w:t>
      </w:r>
      <w:r w:rsidRPr="00937133">
        <w:rPr>
          <w:rFonts w:ascii="Times New Roman" w:hAnsi="Times New Roman" w:cs="Times New Roman"/>
          <w:b/>
        </w:rPr>
        <w:t xml:space="preserve">МАТЕРИАЛЫ </w:t>
      </w:r>
      <w:r w:rsidRPr="00937133">
        <w:rPr>
          <w:rFonts w:ascii="Times New Roman" w:hAnsi="Times New Roman" w:cs="Times New Roman"/>
          <w:b/>
          <w:spacing w:val="-1"/>
        </w:rPr>
        <w:t>К</w:t>
      </w:r>
      <w:r w:rsidRPr="00937133">
        <w:rPr>
          <w:rFonts w:ascii="Times New Roman" w:hAnsi="Times New Roman" w:cs="Times New Roman"/>
          <w:b/>
          <w:spacing w:val="-11"/>
        </w:rPr>
        <w:t xml:space="preserve"> </w:t>
      </w:r>
      <w:r w:rsidRPr="00937133">
        <w:rPr>
          <w:rFonts w:ascii="Times New Roman" w:hAnsi="Times New Roman" w:cs="Times New Roman"/>
          <w:b/>
          <w:spacing w:val="-1"/>
        </w:rPr>
        <w:t>ПРАКТИЧЕСКИМ</w:t>
      </w:r>
      <w:r w:rsidRPr="00937133">
        <w:rPr>
          <w:rFonts w:ascii="Times New Roman" w:hAnsi="Times New Roman" w:cs="Times New Roman"/>
          <w:b/>
          <w:spacing w:val="-11"/>
        </w:rPr>
        <w:t xml:space="preserve"> </w:t>
      </w:r>
      <w:r w:rsidRPr="00937133">
        <w:rPr>
          <w:rFonts w:ascii="Times New Roman" w:hAnsi="Times New Roman" w:cs="Times New Roman"/>
          <w:b/>
        </w:rPr>
        <w:t xml:space="preserve">ЗАНЯТИЯМ  </w:t>
      </w:r>
    </w:p>
    <w:p w:rsidR="00004877" w:rsidRPr="00937133" w:rsidRDefault="00004877" w:rsidP="00004877">
      <w:pPr>
        <w:pStyle w:val="a4"/>
        <w:jc w:val="center"/>
        <w:rPr>
          <w:rFonts w:ascii="Times New Roman" w:hAnsi="Times New Roman" w:cs="Times New Roman"/>
          <w:b/>
        </w:rPr>
      </w:pPr>
      <w:r w:rsidRPr="00937133">
        <w:rPr>
          <w:rFonts w:ascii="Times New Roman" w:hAnsi="Times New Roman" w:cs="Times New Roman"/>
          <w:b/>
        </w:rPr>
        <w:t>ДЛЯ</w:t>
      </w:r>
      <w:r w:rsidRPr="00937133">
        <w:rPr>
          <w:rFonts w:ascii="Times New Roman" w:hAnsi="Times New Roman" w:cs="Times New Roman"/>
          <w:b/>
          <w:spacing w:val="-3"/>
        </w:rPr>
        <w:t xml:space="preserve"> </w:t>
      </w:r>
      <w:r w:rsidRPr="00937133">
        <w:rPr>
          <w:rFonts w:ascii="Times New Roman" w:hAnsi="Times New Roman" w:cs="Times New Roman"/>
          <w:b/>
        </w:rPr>
        <w:t xml:space="preserve">СЛУШАТЕЛЕЙ </w:t>
      </w:r>
      <w:r w:rsidRPr="00937133">
        <w:rPr>
          <w:rFonts w:ascii="Times New Roman" w:hAnsi="Times New Roman" w:cs="Times New Roman"/>
          <w:b/>
          <w:sz w:val="24"/>
        </w:rPr>
        <w:t>ЦИКЛА ПК НМО</w:t>
      </w:r>
    </w:p>
    <w:p w:rsidR="00004877" w:rsidRPr="00937133" w:rsidRDefault="00004877" w:rsidP="00004877">
      <w:pPr>
        <w:tabs>
          <w:tab w:val="left" w:pos="142"/>
        </w:tabs>
        <w:ind w:left="142" w:right="-3" w:hanging="426"/>
        <w:jc w:val="center"/>
        <w:rPr>
          <w:rFonts w:ascii="Times New Roman" w:hAnsi="Times New Roman" w:cs="Times New Roman"/>
          <w:b/>
          <w:spacing w:val="1"/>
          <w:sz w:val="24"/>
        </w:rPr>
      </w:pPr>
      <w:r w:rsidRPr="00937133">
        <w:rPr>
          <w:rFonts w:ascii="Times New Roman" w:hAnsi="Times New Roman" w:cs="Times New Roman"/>
          <w:b/>
          <w:sz w:val="24"/>
        </w:rPr>
        <w:t>«</w:t>
      </w:r>
      <w:r w:rsidRPr="00004877">
        <w:rPr>
          <w:rFonts w:ascii="Times New Roman" w:eastAsia="Times New Roman" w:hAnsi="Times New Roman" w:cs="Times New Roman"/>
          <w:b/>
          <w:sz w:val="20"/>
        </w:rPr>
        <w:t>НЕЙРОХИРУРГИЧЕСКИЕ АСПЕКТЫ СОСУДИСТЫХ ЗАБОЛЕВАНИЙ ГОЛОВНОГО МОЗГА</w:t>
      </w:r>
      <w:r w:rsidRPr="00937133">
        <w:rPr>
          <w:rFonts w:ascii="Times New Roman" w:hAnsi="Times New Roman" w:cs="Times New Roman"/>
          <w:b/>
          <w:sz w:val="24"/>
        </w:rPr>
        <w:t>»</w:t>
      </w:r>
    </w:p>
    <w:p w:rsidR="00004877" w:rsidRPr="00937133" w:rsidRDefault="00004877" w:rsidP="00004877">
      <w:pPr>
        <w:ind w:left="1952" w:right="989" w:firstLine="208"/>
        <w:rPr>
          <w:rFonts w:ascii="Times New Roman" w:hAnsi="Times New Roman" w:cs="Times New Roman"/>
          <w:b/>
          <w:sz w:val="24"/>
        </w:rPr>
      </w:pPr>
      <w:r w:rsidRPr="00937133">
        <w:rPr>
          <w:rFonts w:ascii="Times New Roman" w:hAnsi="Times New Roman" w:cs="Times New Roman"/>
          <w:b/>
          <w:sz w:val="24"/>
        </w:rPr>
        <w:t>(36</w:t>
      </w:r>
      <w:r w:rsidRPr="00937133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Ч</w:t>
      </w:r>
      <w:r w:rsidRPr="0093713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ПО</w:t>
      </w:r>
      <w:r w:rsidRPr="0093713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СПЕЦИАЛЬНОСТИ</w:t>
      </w:r>
      <w:r w:rsidRPr="0093713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«НЕВРОЛОГИЯ»)</w:t>
      </w:r>
    </w:p>
    <w:p w:rsidR="00004877" w:rsidRPr="00937133" w:rsidRDefault="00004877" w:rsidP="00004877">
      <w:pPr>
        <w:rPr>
          <w:rFonts w:ascii="Times New Roman" w:hAnsi="Times New Roman" w:cs="Times New Roman"/>
          <w:b/>
          <w:sz w:val="26"/>
          <w:szCs w:val="24"/>
        </w:rPr>
      </w:pPr>
    </w:p>
    <w:p w:rsidR="00004877" w:rsidRPr="00937133" w:rsidRDefault="00004877" w:rsidP="00004877">
      <w:pPr>
        <w:rPr>
          <w:rFonts w:ascii="Times New Roman" w:hAnsi="Times New Roman" w:cs="Times New Roman"/>
          <w:b/>
          <w:sz w:val="26"/>
          <w:szCs w:val="24"/>
        </w:rPr>
      </w:pPr>
    </w:p>
    <w:p w:rsidR="00004877" w:rsidRPr="00767DC4" w:rsidRDefault="00004877" w:rsidP="00004877">
      <w:pPr>
        <w:rPr>
          <w:b/>
          <w:sz w:val="26"/>
          <w:szCs w:val="24"/>
        </w:rPr>
      </w:pPr>
    </w:p>
    <w:p w:rsidR="00004877" w:rsidRPr="00767DC4" w:rsidRDefault="00004877" w:rsidP="00004877">
      <w:pPr>
        <w:rPr>
          <w:b/>
          <w:sz w:val="26"/>
          <w:szCs w:val="24"/>
        </w:rPr>
      </w:pPr>
    </w:p>
    <w:p w:rsidR="00004877" w:rsidRPr="00767DC4" w:rsidRDefault="00004877" w:rsidP="00004877">
      <w:pPr>
        <w:rPr>
          <w:b/>
          <w:sz w:val="26"/>
          <w:szCs w:val="24"/>
        </w:rPr>
      </w:pPr>
    </w:p>
    <w:p w:rsidR="00004877" w:rsidRPr="00767DC4" w:rsidRDefault="00004877" w:rsidP="00004877">
      <w:pPr>
        <w:spacing w:before="5"/>
        <w:rPr>
          <w:b/>
          <w:sz w:val="37"/>
          <w:szCs w:val="24"/>
        </w:rPr>
      </w:pPr>
    </w:p>
    <w:p w:rsidR="00004877" w:rsidRPr="00937133" w:rsidRDefault="00004877" w:rsidP="00004877">
      <w:pPr>
        <w:spacing w:line="480" w:lineRule="auto"/>
        <w:ind w:left="115" w:right="283"/>
        <w:rPr>
          <w:rFonts w:ascii="Times New Roman" w:hAnsi="Times New Roman" w:cs="Times New Roman"/>
          <w:spacing w:val="-57"/>
          <w:sz w:val="24"/>
          <w:szCs w:val="24"/>
        </w:rPr>
      </w:pPr>
      <w:r w:rsidRPr="00937133">
        <w:rPr>
          <w:rFonts w:ascii="Times New Roman" w:hAnsi="Times New Roman" w:cs="Times New Roman"/>
          <w:sz w:val="24"/>
          <w:szCs w:val="24"/>
        </w:rPr>
        <w:t>Специальность</w:t>
      </w:r>
      <w:r w:rsidRPr="0093713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31.08.42</w:t>
      </w:r>
      <w:r w:rsidRPr="0093713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«Неврология»</w:t>
      </w:r>
      <w:r w:rsidRPr="0093713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004877" w:rsidRPr="00937133" w:rsidRDefault="00004877" w:rsidP="00004877">
      <w:pPr>
        <w:spacing w:line="480" w:lineRule="auto"/>
        <w:ind w:left="115" w:right="283"/>
        <w:rPr>
          <w:rFonts w:ascii="Times New Roman" w:hAnsi="Times New Roman" w:cs="Times New Roman"/>
          <w:spacing w:val="-3"/>
          <w:sz w:val="24"/>
          <w:szCs w:val="24"/>
        </w:rPr>
      </w:pPr>
      <w:r w:rsidRPr="00937133">
        <w:rPr>
          <w:rFonts w:ascii="Times New Roman" w:hAnsi="Times New Roman" w:cs="Times New Roman"/>
          <w:sz w:val="24"/>
          <w:szCs w:val="24"/>
        </w:rPr>
        <w:t>Количество</w:t>
      </w:r>
      <w:r w:rsidRPr="009371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часов:</w:t>
      </w:r>
      <w:r w:rsidRPr="009371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по</w:t>
      </w:r>
      <w:r w:rsidRPr="0093713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учебному плану</w:t>
      </w:r>
    </w:p>
    <w:p w:rsidR="00004877" w:rsidRPr="00767DC4" w:rsidRDefault="00004877" w:rsidP="00004877">
      <w:pPr>
        <w:rPr>
          <w:sz w:val="26"/>
          <w:szCs w:val="24"/>
        </w:rPr>
      </w:pPr>
    </w:p>
    <w:p w:rsidR="00004877" w:rsidRPr="00767DC4" w:rsidRDefault="00004877" w:rsidP="00004877">
      <w:pPr>
        <w:rPr>
          <w:sz w:val="26"/>
          <w:szCs w:val="24"/>
        </w:rPr>
      </w:pPr>
    </w:p>
    <w:p w:rsidR="00004877" w:rsidRPr="00767DC4" w:rsidRDefault="00004877" w:rsidP="00004877">
      <w:pPr>
        <w:rPr>
          <w:sz w:val="26"/>
          <w:szCs w:val="24"/>
        </w:rPr>
      </w:pPr>
    </w:p>
    <w:p w:rsidR="00004877" w:rsidRPr="00767DC4" w:rsidRDefault="00004877" w:rsidP="00004877">
      <w:pPr>
        <w:rPr>
          <w:sz w:val="26"/>
          <w:szCs w:val="24"/>
        </w:rPr>
      </w:pPr>
    </w:p>
    <w:p w:rsidR="00004877" w:rsidRPr="00767DC4" w:rsidRDefault="00004877" w:rsidP="00004877">
      <w:pPr>
        <w:rPr>
          <w:sz w:val="26"/>
          <w:szCs w:val="24"/>
        </w:rPr>
      </w:pPr>
    </w:p>
    <w:p w:rsidR="00004877" w:rsidRPr="00937133" w:rsidRDefault="00004877" w:rsidP="00004877">
      <w:pPr>
        <w:spacing w:before="185"/>
        <w:ind w:left="332" w:right="777"/>
        <w:jc w:val="center"/>
        <w:rPr>
          <w:rFonts w:ascii="Times New Roman" w:hAnsi="Times New Roman" w:cs="Times New Roman"/>
          <w:sz w:val="24"/>
          <w:szCs w:val="24"/>
        </w:rPr>
      </w:pPr>
      <w:r w:rsidRPr="00937133">
        <w:rPr>
          <w:rFonts w:ascii="Times New Roman" w:hAnsi="Times New Roman" w:cs="Times New Roman"/>
          <w:sz w:val="24"/>
          <w:szCs w:val="24"/>
        </w:rPr>
        <w:t>Уфа-2022</w:t>
      </w:r>
    </w:p>
    <w:p w:rsidR="00004877" w:rsidRDefault="00004877" w:rsidP="00004877"/>
    <w:p w:rsidR="004124E0" w:rsidRPr="00C623DF" w:rsidRDefault="004124E0" w:rsidP="004124E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623D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623D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623D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4124E0" w:rsidRPr="00C623DF" w:rsidRDefault="004124E0" w:rsidP="004124E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623D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4124E0" w:rsidRPr="00C623DF" w:rsidRDefault="004124E0" w:rsidP="004124E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623D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4124E0" w:rsidRPr="00C623DF" w:rsidRDefault="004124E0" w:rsidP="004124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4124E0" w:rsidRPr="00C623DF" w:rsidRDefault="004124E0" w:rsidP="004124E0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623DF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623DF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 xml:space="preserve">К </w:t>
      </w:r>
      <w:r>
        <w:rPr>
          <w:rFonts w:ascii="Times New Roman" w:eastAsia="Times New Roman" w:hAnsi="Times New Roman" w:cs="Times New Roman"/>
          <w:b/>
          <w:sz w:val="20"/>
        </w:rPr>
        <w:t>ПРАКТИЧЕСКИМ</w:t>
      </w:r>
      <w:r w:rsidRPr="00C623DF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4124E0" w:rsidRPr="00C623DF" w:rsidRDefault="004124E0" w:rsidP="004124E0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z w:val="20"/>
        </w:rPr>
        <w:t>«</w:t>
      </w:r>
      <w:r w:rsidRPr="00004877">
        <w:rPr>
          <w:rFonts w:ascii="Times New Roman" w:eastAsia="Times New Roman" w:hAnsi="Times New Roman" w:cs="Times New Roman"/>
          <w:b/>
          <w:sz w:val="20"/>
        </w:rPr>
        <w:t>НЕЙРОХИРУРГИЧЕСКИЕ АСПЕКТЫ СОСУДИСТЫХ ЗАБОЛЕВАНИЙ ГОЛОВНОГО МОЗГА</w:t>
      </w:r>
      <w:r w:rsidRPr="00C623DF">
        <w:rPr>
          <w:rFonts w:ascii="Times New Roman" w:eastAsia="Times New Roman" w:hAnsi="Times New Roman" w:cs="Times New Roman"/>
          <w:b/>
          <w:sz w:val="20"/>
        </w:rPr>
        <w:t>»</w:t>
      </w:r>
    </w:p>
    <w:p w:rsidR="004124E0" w:rsidRPr="00C623DF" w:rsidRDefault="004124E0" w:rsidP="004124E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4124E0" w:rsidRPr="004124E0" w:rsidRDefault="004124E0" w:rsidP="004124E0">
      <w:pPr>
        <w:pStyle w:val="a3"/>
        <w:widowControl w:val="0"/>
        <w:numPr>
          <w:ilvl w:val="0"/>
          <w:numId w:val="21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Тема: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b/>
          <w:bCs/>
          <w:i/>
          <w:sz w:val="24"/>
        </w:rPr>
        <w:t>Острые нарушения мозгового кровообращения.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4124E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практики</w:t>
      </w:r>
      <w:r w:rsidRPr="004124E0">
        <w:rPr>
          <w:rFonts w:ascii="Times New Roman" w:eastAsia="Times New Roman" w:hAnsi="Times New Roman" w:cs="Times New Roman"/>
          <w:sz w:val="24"/>
        </w:rPr>
        <w:t>:</w:t>
      </w:r>
      <w:r w:rsidRPr="004124E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Контингент</w:t>
      </w:r>
      <w:r w:rsidRPr="004124E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обучающихся:</w:t>
      </w:r>
      <w:r w:rsidRPr="004124E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1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Учебная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цель: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 xml:space="preserve">совершенствование знаний об эпидемиологии, </w:t>
      </w:r>
      <w:proofErr w:type="spellStart"/>
      <w:r w:rsidRPr="004124E0">
        <w:rPr>
          <w:rFonts w:ascii="Times New Roman" w:eastAsia="Times New Roman" w:hAnsi="Times New Roman" w:cs="Times New Roman"/>
          <w:sz w:val="24"/>
        </w:rPr>
        <w:t>этиопатогенезе</w:t>
      </w:r>
      <w:proofErr w:type="spellEnd"/>
      <w:r w:rsidRPr="004124E0">
        <w:rPr>
          <w:rFonts w:ascii="Times New Roman" w:eastAsia="Times New Roman" w:hAnsi="Times New Roman" w:cs="Times New Roman"/>
          <w:sz w:val="24"/>
        </w:rPr>
        <w:t>, современных методов диагностики сосудистой патологии головного мозга в нейрохирургическом аспекте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1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4124E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и</w:t>
      </w:r>
      <w:r w:rsidRPr="004124E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оснащение:</w:t>
      </w:r>
      <w:r w:rsidRPr="004124E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ноутбук.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План:</w:t>
      </w:r>
    </w:p>
    <w:p w:rsidR="004124E0" w:rsidRPr="00004877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004877">
        <w:rPr>
          <w:rFonts w:ascii="Times New Roman" w:eastAsia="Times New Roman" w:hAnsi="Times New Roman" w:cs="Times New Roman"/>
          <w:sz w:val="24"/>
        </w:rPr>
        <w:t>Факторы риска инсульта</w:t>
      </w:r>
    </w:p>
    <w:p w:rsidR="004124E0" w:rsidRPr="00004877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6.2. </w:t>
      </w:r>
      <w:r w:rsidRPr="00004877">
        <w:rPr>
          <w:rFonts w:ascii="Times New Roman" w:eastAsia="Times New Roman" w:hAnsi="Times New Roman" w:cs="Times New Roman"/>
          <w:sz w:val="24"/>
        </w:rPr>
        <w:t>Этиопатогенез инсульта</w:t>
      </w:r>
    </w:p>
    <w:p w:rsidR="004124E0" w:rsidRPr="00004877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</w:t>
      </w:r>
      <w:r w:rsidRPr="00004877">
        <w:rPr>
          <w:rFonts w:ascii="Times New Roman" w:eastAsia="Times New Roman" w:hAnsi="Times New Roman" w:cs="Times New Roman"/>
          <w:sz w:val="24"/>
        </w:rPr>
        <w:t>Классификация острых нарушений мозгового кровообращения</w:t>
      </w:r>
    </w:p>
    <w:p w:rsidR="004124E0" w:rsidRPr="00004877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04877">
        <w:rPr>
          <w:rFonts w:ascii="Times New Roman" w:eastAsia="Times New Roman" w:hAnsi="Times New Roman" w:cs="Times New Roman"/>
          <w:sz w:val="24"/>
        </w:rPr>
        <w:t>Клиника, диагностика инсульта</w:t>
      </w:r>
    </w:p>
    <w:p w:rsidR="004124E0" w:rsidRPr="00004877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5. Базисная и дифференцированная терапия</w:t>
      </w:r>
    </w:p>
    <w:p w:rsidR="004124E0" w:rsidRPr="00004877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6.6. </w:t>
      </w:r>
      <w:r w:rsidRPr="00004877">
        <w:rPr>
          <w:rFonts w:ascii="Times New Roman" w:eastAsia="Times New Roman" w:hAnsi="Times New Roman" w:cs="Times New Roman"/>
          <w:sz w:val="24"/>
        </w:rPr>
        <w:t>Методы нейрохирургического лечения</w:t>
      </w:r>
    </w:p>
    <w:p w:rsidR="004124E0" w:rsidRPr="00004877" w:rsidRDefault="004124E0" w:rsidP="004124E0">
      <w:pPr>
        <w:pStyle w:val="Default"/>
        <w:jc w:val="both"/>
        <w:rPr>
          <w:sz w:val="20"/>
          <w:szCs w:val="20"/>
        </w:rPr>
      </w:pPr>
      <w:r>
        <w:rPr>
          <w:rFonts w:eastAsia="Times New Roman"/>
        </w:rPr>
        <w:t>6.</w:t>
      </w:r>
      <w:r w:rsidRPr="00004877">
        <w:rPr>
          <w:rFonts w:eastAsia="Times New Roman"/>
        </w:rPr>
        <w:t>7</w:t>
      </w:r>
      <w:r>
        <w:rPr>
          <w:rFonts w:eastAsia="Times New Roman"/>
        </w:rPr>
        <w:t xml:space="preserve">. </w:t>
      </w:r>
      <w:r w:rsidRPr="00004877">
        <w:rPr>
          <w:rFonts w:eastAsia="Times New Roman"/>
        </w:rPr>
        <w:t>Реабилитация нейрохирургическ</w:t>
      </w:r>
      <w:r>
        <w:rPr>
          <w:rFonts w:eastAsia="Times New Roman"/>
        </w:rPr>
        <w:t xml:space="preserve">их </w:t>
      </w:r>
      <w:r w:rsidRPr="00004877">
        <w:rPr>
          <w:sz w:val="20"/>
          <w:szCs w:val="20"/>
        </w:rPr>
        <w:t xml:space="preserve">больных с сосудистой патологией головного мозга </w:t>
      </w:r>
    </w:p>
    <w:p w:rsidR="004124E0" w:rsidRPr="00C623DF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4124E0" w:rsidRPr="00937133" w:rsidRDefault="004124E0" w:rsidP="004124E0">
      <w:pPr>
        <w:widowControl w:val="0"/>
        <w:numPr>
          <w:ilvl w:val="0"/>
          <w:numId w:val="2"/>
        </w:numPr>
        <w:tabs>
          <w:tab w:val="left" w:pos="356"/>
        </w:tabs>
        <w:autoSpaceDE w:val="0"/>
        <w:autoSpaceDN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Литература:</w:t>
      </w:r>
    </w:p>
    <w:p w:rsidR="004124E0" w:rsidRPr="00292600" w:rsidRDefault="004124E0" w:rsidP="004124E0">
      <w:pPr>
        <w:pStyle w:val="a3"/>
        <w:widowControl w:val="0"/>
        <w:numPr>
          <w:ilvl w:val="0"/>
          <w:numId w:val="22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292600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292600">
        <w:rPr>
          <w:sz w:val="24"/>
        </w:rPr>
        <w:t>Спб</w:t>
      </w:r>
      <w:proofErr w:type="spellEnd"/>
      <w:r w:rsidRPr="00292600">
        <w:rPr>
          <w:sz w:val="24"/>
        </w:rPr>
        <w:t xml:space="preserve">.: Фолиант, 2014. - </w:t>
      </w:r>
      <w:proofErr w:type="spellStart"/>
      <w:r w:rsidRPr="00292600">
        <w:rPr>
          <w:sz w:val="24"/>
        </w:rPr>
        <w:t>on-line</w:t>
      </w:r>
      <w:proofErr w:type="spellEnd"/>
      <w:r w:rsidRPr="00292600">
        <w:rPr>
          <w:sz w:val="24"/>
        </w:rPr>
        <w:t>. - Режим доступа: ЭБС «</w:t>
      </w:r>
      <w:proofErr w:type="spellStart"/>
      <w:r w:rsidRPr="00292600">
        <w:rPr>
          <w:sz w:val="24"/>
        </w:rPr>
        <w:t>Букап</w:t>
      </w:r>
      <w:proofErr w:type="spellEnd"/>
      <w:r w:rsidRPr="00292600">
        <w:rPr>
          <w:sz w:val="24"/>
        </w:rPr>
        <w:t>» https://www.books-up.ru/ru/book/klinicheskaya-nevrologiya-5183731/</w:t>
      </w:r>
    </w:p>
    <w:p w:rsidR="004124E0" w:rsidRDefault="004124E0" w:rsidP="004124E0">
      <w:pPr>
        <w:pStyle w:val="Default"/>
        <w:numPr>
          <w:ilvl w:val="0"/>
          <w:numId w:val="22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4124E0" w:rsidRDefault="004124E0" w:rsidP="004124E0">
      <w:pPr>
        <w:pStyle w:val="Default"/>
        <w:numPr>
          <w:ilvl w:val="0"/>
          <w:numId w:val="22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4124E0" w:rsidRDefault="004124E0" w:rsidP="004124E0">
      <w:pPr>
        <w:pStyle w:val="Default"/>
        <w:numPr>
          <w:ilvl w:val="0"/>
          <w:numId w:val="22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4124E0" w:rsidRDefault="004124E0" w:rsidP="004124E0">
      <w:pPr>
        <w:pStyle w:val="Default"/>
        <w:numPr>
          <w:ilvl w:val="0"/>
          <w:numId w:val="22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4124E0" w:rsidRPr="00937133" w:rsidRDefault="004124E0" w:rsidP="004124E0">
      <w:pPr>
        <w:pStyle w:val="Default"/>
        <w:spacing w:after="27"/>
        <w:rPr>
          <w:sz w:val="23"/>
          <w:szCs w:val="23"/>
        </w:rPr>
      </w:pPr>
    </w:p>
    <w:p w:rsidR="004124E0" w:rsidRPr="00C623DF" w:rsidRDefault="004124E0" w:rsidP="004124E0">
      <w:pPr>
        <w:widowControl w:val="0"/>
        <w:autoSpaceDE w:val="0"/>
        <w:autoSpaceDN w:val="0"/>
        <w:spacing w:before="74" w:after="0" w:line="240" w:lineRule="auto"/>
        <w:ind w:left="2256" w:right="477" w:hanging="2256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4124E0" w:rsidRDefault="004124E0" w:rsidP="004124E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4E0" w:rsidRDefault="004124E0" w:rsidP="004124E0">
      <w:pPr>
        <w:widowControl w:val="0"/>
        <w:autoSpaceDE w:val="0"/>
        <w:autoSpaceDN w:val="0"/>
        <w:spacing w:before="74" w:after="0" w:line="240" w:lineRule="auto"/>
        <w:ind w:right="77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4E0" w:rsidRPr="00CD5453" w:rsidRDefault="004124E0" w:rsidP="004124E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D545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D545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D545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4124E0" w:rsidRPr="00CD5453" w:rsidRDefault="004124E0" w:rsidP="004124E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D5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4124E0" w:rsidRPr="00CD5453" w:rsidRDefault="004124E0" w:rsidP="004124E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D545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4124E0" w:rsidRPr="00CD5453" w:rsidRDefault="004124E0" w:rsidP="004124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4124E0" w:rsidRPr="00CD5453" w:rsidRDefault="004124E0" w:rsidP="004124E0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bookmarkStart w:id="0" w:name="_GoBack"/>
      <w:bookmarkEnd w:id="0"/>
      <w:r w:rsidRPr="00CD5453">
        <w:rPr>
          <w:rFonts w:ascii="Times New Roman" w:eastAsia="Times New Roman" w:hAnsi="Times New Roman" w:cs="Times New Roman"/>
          <w:b/>
          <w:sz w:val="20"/>
        </w:rPr>
        <w:t>МАТЕРИАЛЫ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pacing w:val="-48"/>
          <w:sz w:val="20"/>
        </w:rPr>
        <w:t>К</w:t>
      </w:r>
      <w:r w:rsidRPr="00CD5453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ПРАКТИЧЕСКИМ</w:t>
      </w:r>
      <w:r w:rsidRPr="00CD5453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4124E0" w:rsidRPr="00CD5453" w:rsidRDefault="004124E0" w:rsidP="004124E0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z w:val="20"/>
        </w:rPr>
        <w:t>«</w:t>
      </w:r>
      <w:r>
        <w:rPr>
          <w:rFonts w:ascii="Times New Roman" w:eastAsia="Times New Roman" w:hAnsi="Times New Roman" w:cs="Times New Roman"/>
          <w:b/>
          <w:sz w:val="20"/>
        </w:rPr>
        <w:t>НЕЙРОХИРУРГИЧЕСКИЕ АСПЕКТЫ СОСУДИСТЫХ ЗАБОЛЕВАНИЙ ГОЛОВНОГО МОЗГА</w:t>
      </w:r>
      <w:r w:rsidRPr="00CD5453">
        <w:rPr>
          <w:rFonts w:ascii="Times New Roman" w:eastAsia="Times New Roman" w:hAnsi="Times New Roman" w:cs="Times New Roman"/>
          <w:b/>
          <w:sz w:val="20"/>
        </w:rPr>
        <w:t>»</w:t>
      </w:r>
    </w:p>
    <w:p w:rsidR="004124E0" w:rsidRPr="00CD5453" w:rsidRDefault="004124E0" w:rsidP="004124E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4124E0" w:rsidRPr="004124E0" w:rsidRDefault="004124E0" w:rsidP="004124E0">
      <w:pPr>
        <w:pStyle w:val="a3"/>
        <w:widowControl w:val="0"/>
        <w:numPr>
          <w:ilvl w:val="0"/>
          <w:numId w:val="23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Тема: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b/>
          <w:bCs/>
          <w:i/>
          <w:sz w:val="24"/>
        </w:rPr>
        <w:t>Геморрагический инсульт.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4124E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</w:rPr>
        <w:t>практики</w:t>
      </w:r>
      <w:r w:rsidRPr="004124E0">
        <w:rPr>
          <w:rFonts w:ascii="Times New Roman" w:eastAsia="Times New Roman" w:hAnsi="Times New Roman" w:cs="Times New Roman"/>
          <w:sz w:val="24"/>
        </w:rPr>
        <w:t>:</w:t>
      </w:r>
      <w:r w:rsidRPr="004124E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3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Контингент</w:t>
      </w:r>
      <w:r w:rsidRPr="004124E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обучающихся:</w:t>
      </w:r>
      <w:r w:rsidRPr="004124E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3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Учебная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цель: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совершенствование знаний, умений, навыков клинической и функциональной диагностики, лечения и реабилитации геморрагического инсульта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3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4124E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и</w:t>
      </w:r>
      <w:r w:rsidRPr="004124E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оснащение:</w:t>
      </w:r>
      <w:r w:rsidRPr="004124E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ноутбук.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3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План:</w:t>
      </w:r>
    </w:p>
    <w:p w:rsidR="004124E0" w:rsidRPr="00004877" w:rsidRDefault="004124E0" w:rsidP="004124E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04877">
        <w:rPr>
          <w:rFonts w:ascii="Times New Roman" w:eastAsia="Times New Roman" w:hAnsi="Times New Roman" w:cs="Times New Roman"/>
          <w:sz w:val="24"/>
        </w:rPr>
        <w:t>Методы исследования при геморрагическом инсульте в нейрохирургии</w:t>
      </w:r>
    </w:p>
    <w:p w:rsidR="004124E0" w:rsidRPr="00004877" w:rsidRDefault="004124E0" w:rsidP="004124E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2. Диагноз и дифференциальный диагноз</w:t>
      </w:r>
    </w:p>
    <w:p w:rsidR="004124E0" w:rsidRPr="00004877" w:rsidRDefault="004124E0" w:rsidP="004124E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00487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</w:t>
      </w:r>
      <w:r w:rsidRPr="00004877">
        <w:rPr>
          <w:rFonts w:ascii="Times New Roman" w:eastAsia="Times New Roman" w:hAnsi="Times New Roman" w:cs="Times New Roman"/>
          <w:sz w:val="24"/>
        </w:rPr>
        <w:t xml:space="preserve"> Показания, принципы и методы нейрохирургического лечения геморрагического инсульта:</w:t>
      </w:r>
    </w:p>
    <w:p w:rsidR="004124E0" w:rsidRPr="00004877" w:rsidRDefault="004124E0" w:rsidP="004124E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>- Показания и противопоказания к хирургическому лечению</w:t>
      </w:r>
    </w:p>
    <w:p w:rsidR="004124E0" w:rsidRPr="00004877" w:rsidRDefault="004124E0" w:rsidP="004124E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>- Выбор сроков оперативного вмешательства</w:t>
      </w:r>
    </w:p>
    <w:p w:rsidR="004124E0" w:rsidRPr="00004877" w:rsidRDefault="004124E0" w:rsidP="004124E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>- Микрохирургическая техника</w:t>
      </w:r>
    </w:p>
    <w:p w:rsidR="004124E0" w:rsidRPr="00937133" w:rsidRDefault="004124E0" w:rsidP="004124E0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004877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004877">
        <w:rPr>
          <w:rFonts w:ascii="Times New Roman" w:eastAsia="Times New Roman" w:hAnsi="Times New Roman" w:cs="Times New Roman"/>
          <w:sz w:val="24"/>
        </w:rPr>
        <w:t>Эндоваскулярные</w:t>
      </w:r>
      <w:proofErr w:type="spellEnd"/>
      <w:r w:rsidRPr="00004877">
        <w:rPr>
          <w:rFonts w:ascii="Times New Roman" w:eastAsia="Times New Roman" w:hAnsi="Times New Roman" w:cs="Times New Roman"/>
          <w:sz w:val="24"/>
        </w:rPr>
        <w:t xml:space="preserve"> вмешательства</w:t>
      </w:r>
    </w:p>
    <w:p w:rsidR="004124E0" w:rsidRPr="00937133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D5453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  <w:r w:rsidRPr="00937133">
        <w:rPr>
          <w:rFonts w:ascii="Times New Roman" w:eastAsia="Times New Roman" w:hAnsi="Times New Roman" w:cs="Times New Roman"/>
          <w:sz w:val="24"/>
        </w:rPr>
        <w:t>.</w:t>
      </w:r>
    </w:p>
    <w:p w:rsidR="004124E0" w:rsidRPr="00937133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8. Литература: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17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4124E0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4124E0">
        <w:rPr>
          <w:sz w:val="24"/>
        </w:rPr>
        <w:t>Спб</w:t>
      </w:r>
      <w:proofErr w:type="spellEnd"/>
      <w:r w:rsidRPr="004124E0">
        <w:rPr>
          <w:sz w:val="24"/>
        </w:rPr>
        <w:t xml:space="preserve">.: Фолиант, 2014. - </w:t>
      </w:r>
      <w:proofErr w:type="spellStart"/>
      <w:r w:rsidRPr="004124E0">
        <w:rPr>
          <w:sz w:val="24"/>
        </w:rPr>
        <w:t>on-line</w:t>
      </w:r>
      <w:proofErr w:type="spellEnd"/>
      <w:r w:rsidRPr="004124E0">
        <w:rPr>
          <w:sz w:val="24"/>
        </w:rPr>
        <w:t>. - Режим доступа: ЭБС «</w:t>
      </w:r>
      <w:proofErr w:type="spellStart"/>
      <w:r w:rsidRPr="004124E0">
        <w:rPr>
          <w:sz w:val="24"/>
        </w:rPr>
        <w:t>Букап</w:t>
      </w:r>
      <w:proofErr w:type="spellEnd"/>
      <w:r w:rsidRPr="004124E0">
        <w:rPr>
          <w:sz w:val="24"/>
        </w:rPr>
        <w:t>» https://www.books-up.ru/ru/book/klinicheskaya-nevrologiya-5183731/</w:t>
      </w:r>
    </w:p>
    <w:p w:rsidR="004124E0" w:rsidRDefault="004124E0" w:rsidP="004124E0">
      <w:pPr>
        <w:pStyle w:val="Default"/>
        <w:numPr>
          <w:ilvl w:val="0"/>
          <w:numId w:val="17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4124E0" w:rsidRDefault="004124E0" w:rsidP="004124E0">
      <w:pPr>
        <w:pStyle w:val="Default"/>
        <w:numPr>
          <w:ilvl w:val="0"/>
          <w:numId w:val="17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4124E0" w:rsidRDefault="004124E0" w:rsidP="004124E0">
      <w:pPr>
        <w:pStyle w:val="Default"/>
        <w:numPr>
          <w:ilvl w:val="0"/>
          <w:numId w:val="17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4124E0" w:rsidRPr="00292600" w:rsidRDefault="004124E0" w:rsidP="004124E0">
      <w:pPr>
        <w:pStyle w:val="Default"/>
        <w:numPr>
          <w:ilvl w:val="0"/>
          <w:numId w:val="17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4124E0" w:rsidRDefault="004124E0" w:rsidP="004124E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4E0" w:rsidRDefault="004124E0" w:rsidP="004124E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4E0" w:rsidRDefault="004124E0" w:rsidP="004124E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4E0" w:rsidRPr="00CD5453" w:rsidRDefault="004124E0" w:rsidP="004124E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D545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D545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D545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4124E0" w:rsidRPr="00CD5453" w:rsidRDefault="004124E0" w:rsidP="004124E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D5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4124E0" w:rsidRPr="00CD5453" w:rsidRDefault="004124E0" w:rsidP="004124E0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D545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4124E0" w:rsidRPr="00CD5453" w:rsidRDefault="004124E0" w:rsidP="004124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4124E0" w:rsidRPr="00CD5453" w:rsidRDefault="004124E0" w:rsidP="004124E0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D5453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D5453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pacing w:val="-48"/>
          <w:sz w:val="20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</w:rPr>
        <w:t xml:space="preserve">К </w:t>
      </w:r>
      <w:r>
        <w:rPr>
          <w:rFonts w:ascii="Times New Roman" w:eastAsia="Times New Roman" w:hAnsi="Times New Roman" w:cs="Times New Roman"/>
          <w:b/>
          <w:sz w:val="20"/>
        </w:rPr>
        <w:t>ПРАКТИЧЕСКИМ</w:t>
      </w:r>
      <w:r w:rsidRPr="00CD5453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4124E0" w:rsidRPr="00292600" w:rsidRDefault="004124E0" w:rsidP="004124E0">
      <w:pPr>
        <w:pStyle w:val="a3"/>
        <w:widowControl w:val="0"/>
        <w:autoSpaceDE w:val="0"/>
        <w:autoSpaceDN w:val="0"/>
        <w:spacing w:after="0" w:line="226" w:lineRule="exact"/>
        <w:ind w:left="360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292600">
        <w:rPr>
          <w:rFonts w:ascii="Times New Roman" w:eastAsia="Times New Roman" w:hAnsi="Times New Roman" w:cs="Times New Roman"/>
          <w:b/>
          <w:sz w:val="20"/>
        </w:rPr>
        <w:t>«НЕЙРОХИРУРГИЧЕСКИЕ АСПЕКТЫ СОСУДИСТЫХ ЗАБОЛЕВАНИЙ ГОЛОВНОГО МОЗГА»</w:t>
      </w:r>
    </w:p>
    <w:p w:rsidR="004124E0" w:rsidRPr="00292600" w:rsidRDefault="004124E0" w:rsidP="004124E0">
      <w:pPr>
        <w:pStyle w:val="Default"/>
        <w:numPr>
          <w:ilvl w:val="0"/>
          <w:numId w:val="24"/>
        </w:numPr>
        <w:jc w:val="both"/>
      </w:pPr>
      <w:r w:rsidRPr="00937133">
        <w:rPr>
          <w:rFonts w:eastAsia="Times New Roman"/>
        </w:rPr>
        <w:t>Тема:</w:t>
      </w:r>
      <w:r w:rsidRPr="00937133">
        <w:rPr>
          <w:rFonts w:eastAsia="Times New Roman"/>
          <w:spacing w:val="1"/>
        </w:rPr>
        <w:t xml:space="preserve"> </w:t>
      </w:r>
      <w:proofErr w:type="spellStart"/>
      <w:r w:rsidRPr="00292600">
        <w:rPr>
          <w:b/>
          <w:i/>
        </w:rPr>
        <w:t>Аневризматическая</w:t>
      </w:r>
      <w:proofErr w:type="spellEnd"/>
      <w:r w:rsidRPr="00292600">
        <w:rPr>
          <w:b/>
          <w:i/>
        </w:rPr>
        <w:t xml:space="preserve"> болезнь и сосудистые </w:t>
      </w:r>
      <w:proofErr w:type="spellStart"/>
      <w:r w:rsidRPr="00292600">
        <w:rPr>
          <w:b/>
          <w:i/>
        </w:rPr>
        <w:t>мальформации</w:t>
      </w:r>
      <w:proofErr w:type="spellEnd"/>
      <w:r w:rsidRPr="00292600">
        <w:rPr>
          <w:b/>
          <w:i/>
        </w:rPr>
        <w:t xml:space="preserve"> головного мозга</w:t>
      </w:r>
      <w:r w:rsidRPr="00292600">
        <w:rPr>
          <w:rFonts w:eastAsia="Times New Roman"/>
          <w:b/>
          <w:bCs/>
          <w:i/>
        </w:rPr>
        <w:t>.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4124E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практики</w:t>
      </w:r>
      <w:r w:rsidRPr="004124E0">
        <w:rPr>
          <w:rFonts w:ascii="Times New Roman" w:eastAsia="Times New Roman" w:hAnsi="Times New Roman" w:cs="Times New Roman"/>
          <w:sz w:val="24"/>
        </w:rPr>
        <w:t>:</w:t>
      </w:r>
      <w:r w:rsidRPr="004124E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4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Контингент</w:t>
      </w:r>
      <w:r w:rsidRPr="004124E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обучающихся:</w:t>
      </w:r>
      <w:r w:rsidRPr="004124E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4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Учебная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цель: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совершенствование знаний и практических навыков применения современных высокотехнологических нейрохирургических методах лечения острой цереброваскулярной патологии.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4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4124E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и</w:t>
      </w:r>
      <w:r w:rsidRPr="004124E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оснащение:</w:t>
      </w:r>
      <w:r w:rsidRPr="004124E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4124E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124E0">
        <w:rPr>
          <w:rFonts w:ascii="Times New Roman" w:eastAsia="Times New Roman" w:hAnsi="Times New Roman" w:cs="Times New Roman"/>
          <w:sz w:val="24"/>
        </w:rPr>
        <w:t>ноутбук.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4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24E0">
        <w:rPr>
          <w:rFonts w:ascii="Times New Roman" w:eastAsia="Times New Roman" w:hAnsi="Times New Roman" w:cs="Times New Roman"/>
          <w:sz w:val="24"/>
        </w:rPr>
        <w:t>План: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292600">
        <w:rPr>
          <w:rFonts w:ascii="Times New Roman" w:eastAsia="Times New Roman" w:hAnsi="Times New Roman" w:cs="Times New Roman"/>
          <w:sz w:val="24"/>
        </w:rPr>
        <w:t xml:space="preserve">1. Особенности локализации, типы аневризм и сосудистых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мальформаций</w:t>
      </w:r>
      <w:proofErr w:type="spellEnd"/>
    </w:p>
    <w:p w:rsidR="004124E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292600">
        <w:rPr>
          <w:rFonts w:ascii="Times New Roman" w:eastAsia="Times New Roman" w:hAnsi="Times New Roman" w:cs="Times New Roman"/>
          <w:sz w:val="24"/>
        </w:rPr>
        <w:t xml:space="preserve">2. Методы исследования и диагностика. 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</w:t>
      </w:r>
      <w:r w:rsidRPr="00292600">
        <w:rPr>
          <w:rFonts w:ascii="Times New Roman" w:eastAsia="Times New Roman" w:hAnsi="Times New Roman" w:cs="Times New Roman"/>
          <w:sz w:val="24"/>
        </w:rPr>
        <w:t xml:space="preserve">Нейрохирургическая тактика в течение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догеморрагического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и постгеморрагического периода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аневризматической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болезни и сосудистых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мальформаций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головного мозга.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92600">
        <w:rPr>
          <w:rFonts w:ascii="Times New Roman" w:eastAsia="Times New Roman" w:hAnsi="Times New Roman" w:cs="Times New Roman"/>
          <w:sz w:val="24"/>
        </w:rPr>
        <w:t xml:space="preserve"> Показания, принципы и методы нейрохирургического лечения: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Хирургия артериальных аневризм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Выбор сроков оперативного вмешательства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Показания и противопоказания к хирургическому лечению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Борьба с артериальным спазмом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Микрохирургическая техника выделения артериальных аневризм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Определение степени развития дренажных путей оттока, их топики, глубины залегания</w:t>
      </w:r>
    </w:p>
    <w:p w:rsidR="004124E0" w:rsidRPr="0029260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292600">
        <w:rPr>
          <w:rFonts w:ascii="Times New Roman" w:eastAsia="Times New Roman" w:hAnsi="Times New Roman" w:cs="Times New Roman"/>
          <w:sz w:val="24"/>
        </w:rPr>
        <w:t>Эндоваскулярные</w:t>
      </w:r>
      <w:proofErr w:type="spellEnd"/>
      <w:r w:rsidRPr="00292600">
        <w:rPr>
          <w:rFonts w:ascii="Times New Roman" w:eastAsia="Times New Roman" w:hAnsi="Times New Roman" w:cs="Times New Roman"/>
          <w:sz w:val="24"/>
        </w:rPr>
        <w:t xml:space="preserve"> вмешательства при артериовенозных аневризмах больших размеров</w:t>
      </w:r>
    </w:p>
    <w:p w:rsidR="004124E0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2600">
        <w:rPr>
          <w:rFonts w:ascii="Times New Roman" w:eastAsia="Times New Roman" w:hAnsi="Times New Roman" w:cs="Times New Roman"/>
          <w:sz w:val="24"/>
        </w:rPr>
        <w:t>- Хирургия артериосинусных соустий</w:t>
      </w:r>
    </w:p>
    <w:p w:rsidR="004124E0" w:rsidRPr="00937133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D5453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  <w:r w:rsidRPr="00937133">
        <w:rPr>
          <w:rFonts w:ascii="Times New Roman" w:eastAsia="Times New Roman" w:hAnsi="Times New Roman" w:cs="Times New Roman"/>
          <w:sz w:val="24"/>
        </w:rPr>
        <w:t>.</w:t>
      </w:r>
    </w:p>
    <w:p w:rsidR="004124E0" w:rsidRPr="00937133" w:rsidRDefault="004124E0" w:rsidP="004124E0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8. Литература:</w:t>
      </w:r>
    </w:p>
    <w:p w:rsidR="004124E0" w:rsidRPr="004124E0" w:rsidRDefault="004124E0" w:rsidP="004124E0">
      <w:pPr>
        <w:pStyle w:val="a3"/>
        <w:widowControl w:val="0"/>
        <w:numPr>
          <w:ilvl w:val="0"/>
          <w:numId w:val="25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4124E0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4124E0">
        <w:rPr>
          <w:sz w:val="24"/>
        </w:rPr>
        <w:t>Спб</w:t>
      </w:r>
      <w:proofErr w:type="spellEnd"/>
      <w:r w:rsidRPr="004124E0">
        <w:rPr>
          <w:sz w:val="24"/>
        </w:rPr>
        <w:t xml:space="preserve">.: Фолиант, 2014. - </w:t>
      </w:r>
      <w:proofErr w:type="spellStart"/>
      <w:r w:rsidRPr="004124E0">
        <w:rPr>
          <w:sz w:val="24"/>
        </w:rPr>
        <w:t>on-line</w:t>
      </w:r>
      <w:proofErr w:type="spellEnd"/>
      <w:r w:rsidRPr="004124E0">
        <w:rPr>
          <w:sz w:val="24"/>
        </w:rPr>
        <w:t>. - Режим доступа: ЭБС «</w:t>
      </w:r>
      <w:proofErr w:type="spellStart"/>
      <w:r w:rsidRPr="004124E0">
        <w:rPr>
          <w:sz w:val="24"/>
        </w:rPr>
        <w:t>Букап</w:t>
      </w:r>
      <w:proofErr w:type="spellEnd"/>
      <w:r w:rsidRPr="004124E0">
        <w:rPr>
          <w:sz w:val="24"/>
        </w:rPr>
        <w:t>» https://www.books-up.ru/ru/book/klinicheskaya-nevrologiya-5183731/</w:t>
      </w:r>
    </w:p>
    <w:p w:rsidR="004124E0" w:rsidRDefault="004124E0" w:rsidP="004124E0">
      <w:pPr>
        <w:pStyle w:val="Default"/>
        <w:numPr>
          <w:ilvl w:val="0"/>
          <w:numId w:val="25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4124E0" w:rsidRDefault="004124E0" w:rsidP="004124E0">
      <w:pPr>
        <w:pStyle w:val="Default"/>
        <w:numPr>
          <w:ilvl w:val="0"/>
          <w:numId w:val="25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4124E0" w:rsidRPr="004124E0" w:rsidRDefault="004124E0" w:rsidP="004124E0">
      <w:pPr>
        <w:pStyle w:val="Default"/>
        <w:numPr>
          <w:ilvl w:val="0"/>
          <w:numId w:val="25"/>
        </w:numPr>
        <w:jc w:val="both"/>
        <w:rPr>
          <w:sz w:val="23"/>
          <w:szCs w:val="23"/>
        </w:rPr>
      </w:pPr>
      <w:r>
        <w:rPr>
          <w:sz w:val="23"/>
          <w:szCs w:val="23"/>
        </w:rPr>
        <w:t>Реабилитация больных в острейшем и остром периодах инсульта [Электронный ресурс</w:t>
      </w:r>
      <w:proofErr w:type="gramStart"/>
      <w:r>
        <w:rPr>
          <w:sz w:val="23"/>
          <w:szCs w:val="23"/>
        </w:rPr>
        <w:t xml:space="preserve">]:   </w:t>
      </w:r>
      <w:proofErr w:type="gramEnd"/>
      <w:r>
        <w:rPr>
          <w:sz w:val="23"/>
          <w:szCs w:val="23"/>
        </w:rPr>
        <w:t xml:space="preserve"> 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  <w:r w:rsidRPr="004124E0">
        <w:rPr>
          <w:sz w:val="23"/>
          <w:szCs w:val="23"/>
        </w:rPr>
        <w:t>РФ. - Электрон. текстовые дан.</w:t>
      </w:r>
      <w:r>
        <w:rPr>
          <w:sz w:val="23"/>
          <w:szCs w:val="23"/>
        </w:rPr>
        <w:t xml:space="preserve"> </w:t>
      </w:r>
      <w:r w:rsidRPr="004124E0">
        <w:rPr>
          <w:sz w:val="23"/>
          <w:szCs w:val="23"/>
        </w:rPr>
        <w:t>Уфа: ГАУН РБ "</w:t>
      </w:r>
      <w:proofErr w:type="spellStart"/>
      <w:r w:rsidRPr="004124E0">
        <w:rPr>
          <w:sz w:val="23"/>
          <w:szCs w:val="23"/>
        </w:rPr>
        <w:t>Башэнциклопедия</w:t>
      </w:r>
      <w:proofErr w:type="spellEnd"/>
      <w:r w:rsidRPr="004124E0">
        <w:rPr>
          <w:sz w:val="23"/>
          <w:szCs w:val="23"/>
        </w:rPr>
        <w:t xml:space="preserve">", 2018. - </w:t>
      </w:r>
      <w:proofErr w:type="spellStart"/>
      <w:r w:rsidRPr="004124E0">
        <w:rPr>
          <w:sz w:val="23"/>
          <w:szCs w:val="23"/>
        </w:rPr>
        <w:t>on-line</w:t>
      </w:r>
      <w:proofErr w:type="spellEnd"/>
      <w:r w:rsidRPr="004124E0">
        <w:rPr>
          <w:sz w:val="23"/>
          <w:szCs w:val="23"/>
        </w:rPr>
        <w:t>. - Режим доступа: БД «Электронная учебная библиотека» http://library.bashgmu.ru/elibdoc/elib723.pdf</w:t>
      </w:r>
    </w:p>
    <w:p w:rsidR="00391380" w:rsidRDefault="00391380" w:rsidP="004124E0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</w:pPr>
    </w:p>
    <w:sectPr w:rsidR="0039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186F"/>
    <w:multiLevelType w:val="hybridMultilevel"/>
    <w:tmpl w:val="2988D2F8"/>
    <w:lvl w:ilvl="0" w:tplc="88D6F392">
      <w:start w:val="8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CBF7C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A2401B6C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3" w:tplc="7FEC2428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4" w:tplc="8D986320">
      <w:numFmt w:val="bullet"/>
      <w:lvlText w:val="•"/>
      <w:lvlJc w:val="left"/>
      <w:pPr>
        <w:ind w:left="4184" w:hanging="240"/>
      </w:pPr>
      <w:rPr>
        <w:rFonts w:hint="default"/>
        <w:lang w:val="ru-RU" w:eastAsia="en-US" w:bidi="ar-SA"/>
      </w:rPr>
    </w:lvl>
    <w:lvl w:ilvl="5" w:tplc="31D2BE28">
      <w:numFmt w:val="bullet"/>
      <w:lvlText w:val="•"/>
      <w:lvlJc w:val="left"/>
      <w:pPr>
        <w:ind w:left="5140" w:hanging="240"/>
      </w:pPr>
      <w:rPr>
        <w:rFonts w:hint="default"/>
        <w:lang w:val="ru-RU" w:eastAsia="en-US" w:bidi="ar-SA"/>
      </w:rPr>
    </w:lvl>
    <w:lvl w:ilvl="6" w:tplc="770445E4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7" w:tplc="C3426224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8" w:tplc="91DC3EA8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5013719"/>
    <w:multiLevelType w:val="hybridMultilevel"/>
    <w:tmpl w:val="E2AA21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C56ED3"/>
    <w:multiLevelType w:val="hybridMultilevel"/>
    <w:tmpl w:val="D64E2A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711DAA"/>
    <w:multiLevelType w:val="hybridMultilevel"/>
    <w:tmpl w:val="535AF4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6F4D36"/>
    <w:multiLevelType w:val="multilevel"/>
    <w:tmpl w:val="060C5EA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2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5" w15:restartNumberingAfterBreak="0">
    <w:nsid w:val="32494695"/>
    <w:multiLevelType w:val="hybridMultilevel"/>
    <w:tmpl w:val="FB30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BA219F"/>
    <w:multiLevelType w:val="hybridMultilevel"/>
    <w:tmpl w:val="2558E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0829A7"/>
    <w:multiLevelType w:val="hybridMultilevel"/>
    <w:tmpl w:val="51105720"/>
    <w:lvl w:ilvl="0" w:tplc="30DCD35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7536E"/>
    <w:multiLevelType w:val="hybridMultilevel"/>
    <w:tmpl w:val="D4160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490CBA"/>
    <w:multiLevelType w:val="multilevel"/>
    <w:tmpl w:val="89529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BA41F7"/>
    <w:multiLevelType w:val="hybridMultilevel"/>
    <w:tmpl w:val="BFB40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AF156B"/>
    <w:multiLevelType w:val="hybridMultilevel"/>
    <w:tmpl w:val="BB2A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224739"/>
    <w:multiLevelType w:val="multilevel"/>
    <w:tmpl w:val="060C5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5F55A0C"/>
    <w:multiLevelType w:val="hybridMultilevel"/>
    <w:tmpl w:val="91E68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E72FD"/>
    <w:multiLevelType w:val="hybridMultilevel"/>
    <w:tmpl w:val="32206E10"/>
    <w:lvl w:ilvl="0" w:tplc="0419000F">
      <w:start w:val="1"/>
      <w:numFmt w:val="decimal"/>
      <w:lvlText w:val="%1."/>
      <w:lvlJc w:val="left"/>
      <w:pPr>
        <w:ind w:left="232" w:hanging="240"/>
      </w:pPr>
      <w:rPr>
        <w:rFonts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5" w15:restartNumberingAfterBreak="0">
    <w:nsid w:val="5CB60630"/>
    <w:multiLevelType w:val="multilevel"/>
    <w:tmpl w:val="89529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DE84DD6"/>
    <w:multiLevelType w:val="multilevel"/>
    <w:tmpl w:val="89529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496124A"/>
    <w:multiLevelType w:val="hybridMultilevel"/>
    <w:tmpl w:val="9C7482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D0394"/>
    <w:multiLevelType w:val="hybridMultilevel"/>
    <w:tmpl w:val="FEF45E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AD6B88"/>
    <w:multiLevelType w:val="hybridMultilevel"/>
    <w:tmpl w:val="2CC4AD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CD0D98"/>
    <w:multiLevelType w:val="multilevel"/>
    <w:tmpl w:val="89529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FB49F9"/>
    <w:multiLevelType w:val="hybridMultilevel"/>
    <w:tmpl w:val="0EFC2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477122"/>
    <w:multiLevelType w:val="multilevel"/>
    <w:tmpl w:val="89529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19"/>
  </w:num>
  <w:num w:numId="5">
    <w:abstractNumId w:val="4"/>
  </w:num>
  <w:num w:numId="6">
    <w:abstractNumId w:val="12"/>
  </w:num>
  <w:num w:numId="7">
    <w:abstractNumId w:val="21"/>
  </w:num>
  <w:num w:numId="8">
    <w:abstractNumId w:val="22"/>
  </w:num>
  <w:num w:numId="9">
    <w:abstractNumId w:val="5"/>
  </w:num>
  <w:num w:numId="10">
    <w:abstractNumId w:val="0"/>
  </w:num>
  <w:num w:numId="11">
    <w:abstractNumId w:val="16"/>
  </w:num>
  <w:num w:numId="12">
    <w:abstractNumId w:val="7"/>
  </w:num>
  <w:num w:numId="13">
    <w:abstractNumId w:val="14"/>
  </w:num>
  <w:num w:numId="14">
    <w:abstractNumId w:val="20"/>
  </w:num>
  <w:num w:numId="15">
    <w:abstractNumId w:val="15"/>
  </w:num>
  <w:num w:numId="16">
    <w:abstractNumId w:val="8"/>
  </w:num>
  <w:num w:numId="17">
    <w:abstractNumId w:val="11"/>
  </w:num>
  <w:num w:numId="18">
    <w:abstractNumId w:val="6"/>
  </w:num>
  <w:num w:numId="19">
    <w:abstractNumId w:val="2"/>
  </w:num>
  <w:num w:numId="20">
    <w:abstractNumId w:val="10"/>
  </w:num>
  <w:num w:numId="21">
    <w:abstractNumId w:val="18"/>
  </w:num>
  <w:num w:numId="22">
    <w:abstractNumId w:val="3"/>
  </w:num>
  <w:num w:numId="23">
    <w:abstractNumId w:val="13"/>
  </w:num>
  <w:num w:numId="24">
    <w:abstractNumId w:val="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1D"/>
    <w:rsid w:val="00004877"/>
    <w:rsid w:val="00292600"/>
    <w:rsid w:val="00343E1D"/>
    <w:rsid w:val="00391380"/>
    <w:rsid w:val="0041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6055"/>
  <w15:chartTrackingRefBased/>
  <w15:docId w15:val="{377FC0B6-CFE5-4BDE-A052-A56FDD22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48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004877"/>
    <w:pPr>
      <w:ind w:left="720"/>
      <w:contextualSpacing/>
    </w:pPr>
  </w:style>
  <w:style w:type="paragraph" w:styleId="a4">
    <w:name w:val="No Spacing"/>
    <w:uiPriority w:val="1"/>
    <w:qFormat/>
    <w:rsid w:val="00004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3927</Words>
  <Characters>22386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БГМУ</dc:creator>
  <cp:keywords/>
  <dc:description/>
  <cp:lastModifiedBy>БГМУ</cp:lastModifiedBy>
  <cp:revision>2</cp:revision>
  <dcterms:created xsi:type="dcterms:W3CDTF">2022-12-17T16:23:00Z</dcterms:created>
  <dcterms:modified xsi:type="dcterms:W3CDTF">2022-12-17T16:54:00Z</dcterms:modified>
</cp:coreProperties>
</file>