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ПЕРЕЧЕНЬ циклов НМО на 20</w:t>
      </w:r>
      <w:r w:rsidR="004A2616" w:rsidRPr="00E16B83">
        <w:rPr>
          <w:rFonts w:ascii="Times New Roman" w:hAnsi="Times New Roman" w:cs="Times New Roman"/>
          <w:b/>
          <w:sz w:val="26"/>
          <w:szCs w:val="26"/>
        </w:rPr>
        <w:t>21</w:t>
      </w:r>
      <w:r w:rsidRPr="00E16B83">
        <w:rPr>
          <w:rFonts w:ascii="Times New Roman" w:hAnsi="Times New Roman" w:cs="Times New Roman"/>
          <w:b/>
          <w:sz w:val="26"/>
          <w:szCs w:val="26"/>
        </w:rPr>
        <w:t xml:space="preserve"> год, </w:t>
      </w: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6B83">
        <w:rPr>
          <w:rFonts w:ascii="Times New Roman" w:hAnsi="Times New Roman" w:cs="Times New Roman"/>
          <w:b/>
          <w:sz w:val="26"/>
          <w:szCs w:val="26"/>
        </w:rPr>
        <w:t>проводимых</w:t>
      </w:r>
      <w:proofErr w:type="gramEnd"/>
      <w:r w:rsidRPr="00E16B83">
        <w:rPr>
          <w:rFonts w:ascii="Times New Roman" w:hAnsi="Times New Roman" w:cs="Times New Roman"/>
          <w:b/>
          <w:sz w:val="26"/>
          <w:szCs w:val="26"/>
        </w:rPr>
        <w:t xml:space="preserve"> на кафедре терапевтической стоматологии с курсом ИДПО</w:t>
      </w: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b/>
          <w:sz w:val="26"/>
          <w:szCs w:val="26"/>
          <w:u w:val="single"/>
        </w:rPr>
        <w:t>«Стоматология терапевтическая»</w:t>
      </w:r>
    </w:p>
    <w:p w:rsidR="00F3764F" w:rsidRPr="00E16B83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>«</w:t>
      </w:r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Влияние </w:t>
      </w:r>
      <w:proofErr w:type="spellStart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>окклюзионной</w:t>
      </w:r>
      <w:proofErr w:type="spellEnd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 травмы на развитие заболеваний пародонта и твердых тканей зубов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»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«Стоматология общей практики», «Стоматология ортопедическая», «Ортодонтия»</w:t>
      </w:r>
    </w:p>
    <w:p w:rsidR="004A2616" w:rsidRPr="00E16B83" w:rsidRDefault="004A2616" w:rsidP="00F3764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01.03.2021-06.03.2021</w:t>
      </w:r>
    </w:p>
    <w:p w:rsidR="004A2616" w:rsidRPr="00E16B83" w:rsidRDefault="004A2616" w:rsidP="00F3764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13.09.2021-18.09.2021</w:t>
      </w:r>
    </w:p>
    <w:p w:rsidR="004A2616" w:rsidRPr="00E16B83" w:rsidRDefault="004A2616" w:rsidP="00F3764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F3764F" w:rsidRPr="00E16B83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«Предраковые заболевания слизистой оболочки рта и красной каймы губ»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4A2616" w:rsidRPr="00E16B83" w:rsidRDefault="004A2616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15.02.2021-20.02.2021</w:t>
      </w:r>
    </w:p>
    <w:p w:rsidR="004A2616" w:rsidRPr="00E16B83" w:rsidRDefault="004A2616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17.05.2021-22.05.2021  </w:t>
      </w:r>
    </w:p>
    <w:p w:rsidR="00F3764F" w:rsidRPr="00E16B83" w:rsidRDefault="004A2616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06.12.2021-11.12.2021</w:t>
      </w:r>
    </w:p>
    <w:p w:rsidR="00E16B83" w:rsidRPr="00E16B83" w:rsidRDefault="00E16B83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F3764F" w:rsidRPr="00E16B83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в диагностике и лечении заболеваний тканей пародонта»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4A2616" w:rsidRPr="00E16B83" w:rsidRDefault="004A2616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15.02.2021-20.02.2021</w:t>
      </w:r>
    </w:p>
    <w:p w:rsidR="004A2616" w:rsidRPr="00E16B83" w:rsidRDefault="004A2616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13.12.2021-18.12.2021</w:t>
      </w:r>
    </w:p>
    <w:p w:rsidR="004A2616" w:rsidRPr="00E16B83" w:rsidRDefault="004A2616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F3764F" w:rsidRPr="00E16B83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при повторном эндодонтическом лечении»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</w:t>
      </w:r>
      <w:r w:rsidRPr="00E16B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2616" w:rsidRPr="00E16B83" w:rsidRDefault="004A2616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18.01.2021-23.01.2021</w:t>
      </w:r>
    </w:p>
    <w:p w:rsidR="004A2616" w:rsidRPr="00E16B83" w:rsidRDefault="004A2616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05.04.2021-10.04.2021</w:t>
      </w:r>
    </w:p>
    <w:p w:rsidR="004A2616" w:rsidRPr="00E16B83" w:rsidRDefault="004A2616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08.11.2021-13.11.2021</w:t>
      </w:r>
    </w:p>
    <w:p w:rsidR="004A2616" w:rsidRPr="00E16B83" w:rsidRDefault="004A2616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F3764F" w:rsidRPr="00E16B83" w:rsidRDefault="00F3764F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Новые технологии в реставрации зубов»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 дополнительная специальность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«Детская стоматология»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4A2616" w:rsidRPr="00E16B83" w:rsidRDefault="004A2616" w:rsidP="004A2616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19.04.2021-24.04.2021</w:t>
      </w:r>
    </w:p>
    <w:p w:rsidR="004A2616" w:rsidRPr="00E16B83" w:rsidRDefault="004A2616" w:rsidP="004A2616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27.09.2021-02.10.2021</w:t>
      </w:r>
    </w:p>
    <w:p w:rsidR="004A2616" w:rsidRPr="00E16B83" w:rsidRDefault="004A2616" w:rsidP="004A2616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22.11.2021-27.11.2021</w:t>
      </w: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F3764F" w:rsidRPr="00E16B83" w:rsidRDefault="00F3764F" w:rsidP="00F3764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Диагностика и лечение пульпита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>Стоматология терапевтическая», « Стоматология детская»</w:t>
      </w:r>
    </w:p>
    <w:p w:rsidR="004A2616" w:rsidRPr="00E16B83" w:rsidRDefault="004A2616" w:rsidP="00F3764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01.02.2021-06.02.2021</w:t>
      </w:r>
    </w:p>
    <w:p w:rsidR="00F3764F" w:rsidRPr="00E16B83" w:rsidRDefault="004A2616" w:rsidP="00F3764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18.10.2021-23.10.2021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Болевые синдромы в стоматологии</w:t>
      </w:r>
      <w:r w:rsidRPr="00E16B83">
        <w:rPr>
          <w:rFonts w:ascii="Times New Roman" w:hAnsi="Times New Roman" w:cs="Times New Roman"/>
          <w:sz w:val="26"/>
          <w:szCs w:val="26"/>
        </w:rPr>
        <w:t xml:space="preserve">» (36 часов) дополнительная специальность </w:t>
      </w:r>
      <w:r w:rsidRPr="00E16B83">
        <w:rPr>
          <w:rFonts w:ascii="Times New Roman" w:hAnsi="Times New Roman" w:cs="Times New Roman"/>
          <w:sz w:val="26"/>
          <w:szCs w:val="26"/>
        </w:rPr>
        <w:t xml:space="preserve">«Неврология», </w:t>
      </w:r>
      <w:r w:rsidRPr="00E16B83">
        <w:rPr>
          <w:rFonts w:ascii="Times New Roman" w:hAnsi="Times New Roman" w:cs="Times New Roman"/>
          <w:sz w:val="26"/>
          <w:szCs w:val="26"/>
        </w:rPr>
        <w:t>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>Стоматология терапевтическая»,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 «Стоматология ортопедическая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хирургическая»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, «Ортодонтия»</w:t>
      </w:r>
      <w:proofErr w:type="gramEnd"/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12.04.2021-17.04</w:t>
      </w:r>
      <w:r w:rsidRPr="00E16B83">
        <w:rPr>
          <w:rFonts w:ascii="Times New Roman" w:hAnsi="Times New Roman" w:cs="Times New Roman"/>
          <w:sz w:val="26"/>
          <w:szCs w:val="26"/>
        </w:rPr>
        <w:t>.2021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18.10.2021-23.10.2021</w:t>
      </w:r>
    </w:p>
    <w:p w:rsidR="00F3764F" w:rsidRPr="00E16B83" w:rsidRDefault="00F3764F" w:rsidP="00F3764F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F3764F" w:rsidRPr="00E16B83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«ОРТОДОНТИЯ»</w:t>
      </w:r>
    </w:p>
    <w:p w:rsidR="00F3764F" w:rsidRPr="00E16B83" w:rsidRDefault="00F3764F" w:rsidP="00F3764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Ошибки и осложнения при </w:t>
      </w:r>
      <w:proofErr w:type="spellStart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ортодонтическом</w:t>
      </w:r>
      <w:proofErr w:type="spellEnd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лечении»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часов), </w:t>
      </w:r>
      <w:r w:rsidRPr="00E16B83">
        <w:rPr>
          <w:rFonts w:ascii="Times New Roman" w:hAnsi="Times New Roman" w:cs="Times New Roman"/>
          <w:sz w:val="26"/>
          <w:szCs w:val="26"/>
        </w:rPr>
        <w:t>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«Стоматология ортопедическая»</w:t>
      </w:r>
    </w:p>
    <w:p w:rsidR="004A2616" w:rsidRPr="00E16B83" w:rsidRDefault="004A2616" w:rsidP="004A2616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15.03.2021-20.03.2021</w:t>
      </w:r>
    </w:p>
    <w:p w:rsidR="00265FB9" w:rsidRPr="00E16B83" w:rsidRDefault="004A2616" w:rsidP="004A2616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 04.10.2021-09.10.2021</w:t>
      </w:r>
    </w:p>
    <w:p w:rsidR="00E16B83" w:rsidRPr="004A2616" w:rsidRDefault="00E16B83" w:rsidP="004A261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FB9" w:rsidRDefault="00265FB9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FB9" w:rsidRDefault="00265FB9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83" w:rsidRDefault="00E16B83" w:rsidP="000A3CAA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83" w:rsidRDefault="00E16B83" w:rsidP="000A3CAA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ПЕРЕЧЕНЬ циклов НМО на 2021 год, 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6B83">
        <w:rPr>
          <w:rFonts w:ascii="Times New Roman" w:hAnsi="Times New Roman" w:cs="Times New Roman"/>
          <w:b/>
          <w:sz w:val="26"/>
          <w:szCs w:val="26"/>
        </w:rPr>
        <w:t>проводимых</w:t>
      </w:r>
      <w:proofErr w:type="gramEnd"/>
      <w:r w:rsidRPr="00E16B83">
        <w:rPr>
          <w:rFonts w:ascii="Times New Roman" w:hAnsi="Times New Roman" w:cs="Times New Roman"/>
          <w:b/>
          <w:sz w:val="26"/>
          <w:szCs w:val="26"/>
        </w:rPr>
        <w:t xml:space="preserve"> на кафедре терапевтической стоматологии с курсом ИДПО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b/>
          <w:sz w:val="26"/>
          <w:szCs w:val="26"/>
          <w:u w:val="single"/>
        </w:rPr>
        <w:t>«Стоматология терапевтическая»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>«</w:t>
      </w:r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Влияние </w:t>
      </w:r>
      <w:proofErr w:type="spellStart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>окклюзионной</w:t>
      </w:r>
      <w:proofErr w:type="spellEnd"/>
      <w:r w:rsidRPr="00E16B83">
        <w:rPr>
          <w:rFonts w:ascii="Times New Roman" w:eastAsia="SimSun" w:hAnsi="Times New Roman" w:cs="Times New Roman"/>
          <w:b/>
          <w:kern w:val="1"/>
          <w:sz w:val="26"/>
          <w:szCs w:val="26"/>
          <w:lang w:eastAsia="ar-SA"/>
        </w:rPr>
        <w:t xml:space="preserve"> травмы на развитие заболеваний пародонта и твердых тканей зубов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»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«Стоматология общей практики», «Стоматология ортопедическая», «Ортодонтия»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01.03.2021-06.03.2021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13.09.2021-18.09.2021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«Предраковые заболевания слизистой оболочки рта и красной каймы губ»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–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15.02.2021-20.02.2021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17.05.2021-22.05.2021  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06.12.2021-11.12.2021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в диагностике и лечении заболеваний тканей пародонта»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15.02.2021-20.02.2021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13.12.2021-18.12.2021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Цикл ПК </w:t>
      </w:r>
      <w:r w:rsidRPr="00E16B83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ar-SA"/>
        </w:rPr>
        <w:t>«Современные технологии при повторном эндодонтическом лечении»</w:t>
      </w:r>
      <w:r w:rsidRPr="00E16B83">
        <w:rPr>
          <w:rFonts w:ascii="Times New Roman" w:eastAsia="Times New Roman" w:hAnsi="Times New Roman" w:cs="Times New Roman"/>
          <w:bCs/>
          <w:iCs/>
          <w:kern w:val="1"/>
          <w:sz w:val="26"/>
          <w:szCs w:val="26"/>
          <w:lang w:eastAsia="ar-SA"/>
        </w:rPr>
        <w:t xml:space="preserve">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(36 часов)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дополнительная специальность «Стоматология общей практики»</w:t>
      </w:r>
      <w:r w:rsidRPr="00E16B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18.01.2021-23.01.2021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05.04.2021-10.04.2021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08.11.2021-13.11.2021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Новые технологии в реставрации зубов»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 дополнительная специальность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«Детская стоматология»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19.04.2021-24.04.2021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27.09.2021-02.10.2021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22.11.2021-27.11.2021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Диагностика и лечение пульпита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>Стоматология терапевтическая», « Стоматология детская»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01.02.2021-06.02.2021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18.10.2021-23.10.2021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«СТОМАТОЛОГИЯ Общей практики»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E16B83">
        <w:rPr>
          <w:rFonts w:ascii="Times New Roman" w:hAnsi="Times New Roman" w:cs="Times New Roman"/>
          <w:sz w:val="26"/>
          <w:szCs w:val="26"/>
        </w:rPr>
        <w:t>Цикл ПК «</w:t>
      </w:r>
      <w:r w:rsidRPr="00E16B83">
        <w:rPr>
          <w:rFonts w:ascii="Times New Roman" w:hAnsi="Times New Roman" w:cs="Times New Roman"/>
          <w:b/>
          <w:sz w:val="26"/>
          <w:szCs w:val="26"/>
        </w:rPr>
        <w:t>Болевые синдромы в стоматологии</w:t>
      </w:r>
      <w:r w:rsidRPr="00E16B83">
        <w:rPr>
          <w:rFonts w:ascii="Times New Roman" w:hAnsi="Times New Roman" w:cs="Times New Roman"/>
          <w:sz w:val="26"/>
          <w:szCs w:val="26"/>
        </w:rPr>
        <w:t>» (36 часов) дополнительная специальность «Неврология»,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«Стоматология ортопедическая»,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хирургическая», «Ортодонтия»</w:t>
      </w:r>
      <w:proofErr w:type="gramEnd"/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12.04.2021-17.04.2021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18.10.2021-23.10.2021</w:t>
      </w:r>
    </w:p>
    <w:p w:rsidR="00E16B83" w:rsidRPr="00E16B83" w:rsidRDefault="00E16B83" w:rsidP="00E16B83">
      <w:pPr>
        <w:spacing w:after="0" w:line="192" w:lineRule="auto"/>
        <w:rPr>
          <w:rFonts w:ascii="Times New Roman" w:hAnsi="Times New Roman" w:cs="Times New Roman"/>
          <w:sz w:val="26"/>
          <w:szCs w:val="26"/>
        </w:rPr>
      </w:pP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Основная специальность</w:t>
      </w:r>
    </w:p>
    <w:p w:rsidR="00E16B83" w:rsidRP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6B83">
        <w:rPr>
          <w:rFonts w:ascii="Times New Roman" w:hAnsi="Times New Roman" w:cs="Times New Roman"/>
          <w:b/>
          <w:sz w:val="26"/>
          <w:szCs w:val="26"/>
        </w:rPr>
        <w:t>«ОРТОДОНТИЯ»</w:t>
      </w:r>
    </w:p>
    <w:p w:rsidR="00E16B83" w:rsidRPr="00E16B83" w:rsidRDefault="00E16B83" w:rsidP="00E16B83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Цикл ПК «</w:t>
      </w:r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Ошибки и осложнения при </w:t>
      </w:r>
      <w:proofErr w:type="spellStart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>ортодонтическом</w:t>
      </w:r>
      <w:proofErr w:type="spellEnd"/>
      <w:r w:rsidRPr="00E16B8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ar-SA"/>
        </w:rPr>
        <w:t xml:space="preserve"> лечении» (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36 часов), </w:t>
      </w:r>
      <w:r w:rsidRPr="00E16B83">
        <w:rPr>
          <w:rFonts w:ascii="Times New Roman" w:hAnsi="Times New Roman" w:cs="Times New Roman"/>
          <w:sz w:val="26"/>
          <w:szCs w:val="26"/>
        </w:rPr>
        <w:t>дополнительная специальность «</w:t>
      </w:r>
      <w:r w:rsidRPr="00E16B83">
        <w:rPr>
          <w:rFonts w:ascii="Times New Roman" w:hAnsi="Times New Roman" w:cs="Times New Roman"/>
          <w:sz w:val="26"/>
          <w:szCs w:val="26"/>
          <w:u w:val="single"/>
        </w:rPr>
        <w:t xml:space="preserve">Стоматология терапевтическая», </w:t>
      </w:r>
      <w:r w:rsidRPr="00E16B83">
        <w:rPr>
          <w:rFonts w:ascii="Times New Roman" w:eastAsia="Times New Roman" w:hAnsi="Times New Roman" w:cs="Times New Roman"/>
          <w:kern w:val="1"/>
          <w:sz w:val="26"/>
          <w:szCs w:val="26"/>
          <w:u w:val="single"/>
          <w:lang w:eastAsia="ar-SA"/>
        </w:rPr>
        <w:t>«Стоматология общей практики», «Стоматология ортопедическая»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15.03.2021-20.03.2021</w:t>
      </w:r>
    </w:p>
    <w:p w:rsidR="00E16B83" w:rsidRPr="00E16B83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6B83">
        <w:rPr>
          <w:rFonts w:ascii="Times New Roman" w:hAnsi="Times New Roman" w:cs="Times New Roman"/>
          <w:sz w:val="26"/>
          <w:szCs w:val="26"/>
        </w:rPr>
        <w:t>04.10.2021-09.10.2021</w:t>
      </w:r>
    </w:p>
    <w:p w:rsidR="00E16B83" w:rsidRPr="004A2616" w:rsidRDefault="00E16B83" w:rsidP="00E16B83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83" w:rsidRDefault="00E16B83" w:rsidP="00E16B83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CAA" w:rsidRDefault="000A3CAA" w:rsidP="000A3CAA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E4" w:rsidRDefault="00424AE4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624" w:rsidRDefault="005F4624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</w:t>
      </w:r>
    </w:p>
    <w:p w:rsidR="009F4576" w:rsidRPr="00004A94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циклов повышения квалификации «Избранные вопросы терапевтической стоматологии с углубленным изучением заболеваний слизистой оболочки рта» на 20</w:t>
      </w:r>
      <w:r w:rsidR="00C40942">
        <w:rPr>
          <w:rFonts w:ascii="Times New Roman" w:hAnsi="Times New Roman" w:cs="Times New Roman"/>
          <w:b/>
          <w:sz w:val="28"/>
          <w:szCs w:val="28"/>
        </w:rPr>
        <w:t>20</w:t>
      </w:r>
      <w:r w:rsidRPr="00004A94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9F4576" w:rsidRPr="00004A94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4A94"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 w:rsidRPr="00004A94">
        <w:rPr>
          <w:rFonts w:ascii="Times New Roman" w:hAnsi="Times New Roman" w:cs="Times New Roman"/>
          <w:b/>
          <w:sz w:val="28"/>
          <w:szCs w:val="28"/>
        </w:rPr>
        <w:t xml:space="preserve"> на кафедре терапевтической стоматологии с курсом ИДПО</w:t>
      </w:r>
    </w:p>
    <w:p w:rsidR="009F4576" w:rsidRPr="00004A94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A94">
        <w:rPr>
          <w:rFonts w:ascii="Times New Roman" w:hAnsi="Times New Roman" w:cs="Times New Roman"/>
          <w:b/>
          <w:sz w:val="28"/>
          <w:szCs w:val="28"/>
          <w:u w:val="single"/>
        </w:rPr>
        <w:t>«Стоматология терапевтическая»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E5D" w:rsidRDefault="00705E5D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26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</w:t>
      </w:r>
      <w:r w:rsidR="004A2616">
        <w:rPr>
          <w:rFonts w:ascii="Times New Roman" w:hAnsi="Times New Roman" w:cs="Times New Roman"/>
          <w:sz w:val="28"/>
          <w:szCs w:val="28"/>
        </w:rPr>
        <w:t>.2021</w:t>
      </w:r>
      <w:r>
        <w:rPr>
          <w:rFonts w:ascii="Times New Roman" w:hAnsi="Times New Roman" w:cs="Times New Roman"/>
          <w:sz w:val="28"/>
          <w:szCs w:val="28"/>
        </w:rPr>
        <w:t>-0</w:t>
      </w:r>
      <w:r w:rsidR="004A261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.02.20</w:t>
      </w:r>
      <w:r w:rsidR="004A2616">
        <w:rPr>
          <w:rFonts w:ascii="Times New Roman" w:hAnsi="Times New Roman" w:cs="Times New Roman"/>
          <w:sz w:val="28"/>
          <w:szCs w:val="28"/>
        </w:rPr>
        <w:t>21</w:t>
      </w:r>
    </w:p>
    <w:p w:rsidR="009F4576" w:rsidRDefault="004A2616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15.03.2021-10</w:t>
      </w:r>
      <w:r w:rsidR="002A1C2E">
        <w:rPr>
          <w:rFonts w:ascii="Times New Roman" w:hAnsi="Times New Roman" w:cs="Times New Roman"/>
          <w:sz w:val="28"/>
          <w:szCs w:val="28"/>
        </w:rPr>
        <w:t>.04</w:t>
      </w:r>
      <w:r w:rsidR="009F457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A31377" w:rsidRDefault="004A2616" w:rsidP="00A31377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17.05.2021-15</w:t>
      </w:r>
      <w:r w:rsidR="002A1C2E">
        <w:rPr>
          <w:rFonts w:ascii="Times New Roman" w:hAnsi="Times New Roman" w:cs="Times New Roman"/>
          <w:sz w:val="28"/>
          <w:szCs w:val="28"/>
        </w:rPr>
        <w:t>.06</w:t>
      </w:r>
      <w:r w:rsidR="009F457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A31377" w:rsidRDefault="00A31377" w:rsidP="00A31377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A2616">
        <w:rPr>
          <w:rFonts w:ascii="Times New Roman" w:hAnsi="Times New Roman" w:cs="Times New Roman"/>
          <w:sz w:val="28"/>
          <w:szCs w:val="28"/>
        </w:rPr>
        <w:t>6.09.2021-02.10.2021</w:t>
      </w:r>
    </w:p>
    <w:p w:rsidR="009F4576" w:rsidRDefault="004A2616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A1C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10.2021-15.11</w:t>
      </w:r>
      <w:r w:rsidR="005F462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F4624" w:rsidRPr="00F3764F" w:rsidRDefault="005F4624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4576" w:rsidSect="00E16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20"/>
    <w:rsid w:val="000A3CAA"/>
    <w:rsid w:val="00265FB9"/>
    <w:rsid w:val="0027244F"/>
    <w:rsid w:val="002A1C2E"/>
    <w:rsid w:val="00407A60"/>
    <w:rsid w:val="00424AE4"/>
    <w:rsid w:val="004A2616"/>
    <w:rsid w:val="005F4624"/>
    <w:rsid w:val="00620DDE"/>
    <w:rsid w:val="00705E5D"/>
    <w:rsid w:val="008A099D"/>
    <w:rsid w:val="008D1520"/>
    <w:rsid w:val="0090353A"/>
    <w:rsid w:val="00917E33"/>
    <w:rsid w:val="00997A20"/>
    <w:rsid w:val="009F4576"/>
    <w:rsid w:val="00A31377"/>
    <w:rsid w:val="00A92911"/>
    <w:rsid w:val="00C40942"/>
    <w:rsid w:val="00C4098F"/>
    <w:rsid w:val="00C4243E"/>
    <w:rsid w:val="00E16B83"/>
    <w:rsid w:val="00F3764F"/>
    <w:rsid w:val="00FD68A5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</dc:creator>
  <cp:keywords/>
  <dc:description/>
  <cp:lastModifiedBy>Мустафина</cp:lastModifiedBy>
  <cp:revision>21</cp:revision>
  <cp:lastPrinted>2021-02-16T09:26:00Z</cp:lastPrinted>
  <dcterms:created xsi:type="dcterms:W3CDTF">2018-10-01T04:30:00Z</dcterms:created>
  <dcterms:modified xsi:type="dcterms:W3CDTF">2021-02-16T09:27:00Z</dcterms:modified>
</cp:coreProperties>
</file>