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5A" w:rsidRPr="00441E26" w:rsidRDefault="0074635A" w:rsidP="00441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41E26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74635A" w:rsidRPr="00441E26" w:rsidRDefault="0074635A" w:rsidP="00441E2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41E26">
        <w:rPr>
          <w:rFonts w:ascii="Times New Roman" w:hAnsi="Times New Roman"/>
          <w:sz w:val="26"/>
          <w:szCs w:val="26"/>
        </w:rPr>
        <w:t>высшего образования</w:t>
      </w:r>
    </w:p>
    <w:p w:rsidR="0074635A" w:rsidRPr="00441E26" w:rsidRDefault="0074635A" w:rsidP="00441E26">
      <w:pPr>
        <w:pStyle w:val="ac"/>
        <w:rPr>
          <w:rFonts w:ascii="Times New Roman" w:hAnsi="Times New Roman" w:cs="Times New Roman"/>
          <w:b w:val="0"/>
          <w:sz w:val="26"/>
          <w:szCs w:val="26"/>
        </w:rPr>
      </w:pPr>
      <w:r w:rsidRPr="00441E26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74635A" w:rsidRPr="00441E26" w:rsidRDefault="0074635A" w:rsidP="00441E26">
      <w:pPr>
        <w:pStyle w:val="ac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441E26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74635A" w:rsidRPr="00441E26" w:rsidRDefault="0074635A" w:rsidP="00441E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4635A" w:rsidRPr="00441E26" w:rsidRDefault="0074635A" w:rsidP="00441E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35A" w:rsidRPr="00441E26" w:rsidRDefault="00A62967" w:rsidP="00441E2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74635A" w:rsidRPr="00441E26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74635A" w:rsidRPr="00441E26" w:rsidRDefault="0074635A" w:rsidP="00441E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35A" w:rsidRPr="00441E26" w:rsidRDefault="0074635A" w:rsidP="00441E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2967" w:rsidRPr="004A019E" w:rsidRDefault="00A62967" w:rsidP="00A629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A62967" w:rsidRPr="004A019E" w:rsidRDefault="00A62967" w:rsidP="00A629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A62967" w:rsidRPr="004A019E" w:rsidRDefault="00A62967" w:rsidP="00A629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74635A" w:rsidRPr="00441E26" w:rsidRDefault="00BA06C7" w:rsidP="00A62967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A62967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74635A" w:rsidRPr="00441E26" w:rsidRDefault="0074635A" w:rsidP="00441E26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3F10A2" w:rsidRPr="00441E26" w:rsidRDefault="003F10A2" w:rsidP="00441E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Методическая разработка</w:t>
      </w:r>
      <w:bookmarkStart w:id="0" w:name="_GoBack"/>
      <w:bookmarkEnd w:id="0"/>
    </w:p>
    <w:p w:rsidR="003F10A2" w:rsidRPr="00441E26" w:rsidRDefault="0027234C" w:rsidP="00441E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>п</w:t>
      </w:r>
      <w:r w:rsidR="003F10A2" w:rsidRPr="00441E26">
        <w:rPr>
          <w:rFonts w:ascii="Times New Roman" w:hAnsi="Times New Roman"/>
          <w:sz w:val="24"/>
          <w:szCs w:val="24"/>
        </w:rPr>
        <w:t>рактического занятия по учебной дисциплине «Терапия» Б</w:t>
      </w:r>
      <w:proofErr w:type="gramStart"/>
      <w:r w:rsidR="003F10A2" w:rsidRPr="00441E26">
        <w:rPr>
          <w:rFonts w:ascii="Times New Roman" w:hAnsi="Times New Roman"/>
          <w:sz w:val="24"/>
          <w:szCs w:val="24"/>
        </w:rPr>
        <w:t>1</w:t>
      </w:r>
      <w:proofErr w:type="gramEnd"/>
      <w:r w:rsidR="003F10A2" w:rsidRPr="00441E26">
        <w:rPr>
          <w:rFonts w:ascii="Times New Roman" w:hAnsi="Times New Roman"/>
          <w:sz w:val="24"/>
          <w:szCs w:val="24"/>
        </w:rPr>
        <w:t>.Б1</w:t>
      </w:r>
    </w:p>
    <w:p w:rsidR="003F10A2" w:rsidRPr="00441E26" w:rsidRDefault="003F10A2" w:rsidP="00441E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>разделу (модулю) «</w:t>
      </w:r>
      <w:r w:rsidRPr="00441E26"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  <w:r w:rsidR="00A62967">
        <w:rPr>
          <w:rFonts w:ascii="Times New Roman" w:hAnsi="Times New Roman"/>
          <w:sz w:val="24"/>
          <w:szCs w:val="24"/>
        </w:rPr>
        <w:t xml:space="preserve">» </w:t>
      </w:r>
    </w:p>
    <w:p w:rsidR="003F10A2" w:rsidRPr="00441E26" w:rsidRDefault="003F10A2" w:rsidP="00441E26">
      <w:pPr>
        <w:pStyle w:val="a8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F66345" w:rsidRPr="00441E26" w:rsidRDefault="00F66345" w:rsidP="00441E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6345" w:rsidRPr="00441E26" w:rsidRDefault="00F66345" w:rsidP="00441E26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  <w:r w:rsidRPr="00441E26">
        <w:rPr>
          <w:rStyle w:val="a9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F66345" w:rsidRDefault="00F66345" w:rsidP="00441E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1E26">
        <w:rPr>
          <w:rStyle w:val="a9"/>
          <w:rFonts w:ascii="Times New Roman" w:hAnsi="Times New Roman"/>
          <w:sz w:val="24"/>
          <w:szCs w:val="24"/>
        </w:rPr>
        <w:t xml:space="preserve">Тема 5. </w:t>
      </w:r>
      <w:r w:rsidRPr="00441E26">
        <w:rPr>
          <w:rFonts w:ascii="Times New Roman" w:hAnsi="Times New Roman"/>
          <w:b/>
          <w:sz w:val="24"/>
          <w:szCs w:val="24"/>
        </w:rPr>
        <w:t>Болезни печени</w:t>
      </w:r>
    </w:p>
    <w:p w:rsidR="00AB327C" w:rsidRPr="00AB327C" w:rsidRDefault="00AB327C" w:rsidP="00441E26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441E26">
        <w:rPr>
          <w:rFonts w:ascii="Times New Roman" w:hAnsi="Times New Roman"/>
          <w:sz w:val="24"/>
          <w:szCs w:val="24"/>
        </w:rPr>
        <w:t>ординатура по специальности 31.08.49</w:t>
      </w:r>
      <w:r w:rsidR="00000712" w:rsidRPr="00441E26">
        <w:rPr>
          <w:rFonts w:ascii="Times New Roman" w:hAnsi="Times New Roman"/>
          <w:sz w:val="24"/>
          <w:szCs w:val="24"/>
        </w:rPr>
        <w:t xml:space="preserve"> </w:t>
      </w:r>
      <w:r w:rsidRPr="00441E26">
        <w:rPr>
          <w:rFonts w:ascii="Times New Roman" w:hAnsi="Times New Roman"/>
          <w:sz w:val="24"/>
          <w:szCs w:val="24"/>
        </w:rPr>
        <w:t>Терапия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441E26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441E26">
        <w:rPr>
          <w:rFonts w:ascii="Times New Roman" w:hAnsi="Times New Roman"/>
          <w:b/>
          <w:sz w:val="24"/>
          <w:szCs w:val="24"/>
        </w:rPr>
        <w:t xml:space="preserve">: </w:t>
      </w:r>
      <w:r w:rsidRPr="00441E26">
        <w:rPr>
          <w:rFonts w:ascii="Times New Roman" w:hAnsi="Times New Roman"/>
          <w:sz w:val="24"/>
          <w:szCs w:val="24"/>
        </w:rPr>
        <w:t>ординаторы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441E26">
        <w:rPr>
          <w:rFonts w:ascii="Times New Roman" w:hAnsi="Times New Roman"/>
          <w:sz w:val="24"/>
          <w:szCs w:val="24"/>
        </w:rPr>
        <w:t>12 часов.</w:t>
      </w:r>
    </w:p>
    <w:p w:rsidR="00A62967" w:rsidRPr="00A62967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A62967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441E26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F66345" w:rsidRPr="00441E26" w:rsidRDefault="00F66345" w:rsidP="00441E2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>Методическое оснащение: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Цель –</w:t>
      </w:r>
      <w:r w:rsidRPr="00441E26">
        <w:rPr>
          <w:rFonts w:ascii="Times New Roman" w:hAnsi="Times New Roman"/>
          <w:sz w:val="24"/>
          <w:szCs w:val="24"/>
        </w:rPr>
        <w:t xml:space="preserve"> ознакомить ординаторов с болезнями печени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441E26">
        <w:rPr>
          <w:rFonts w:ascii="Times New Roman" w:hAnsi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болезняхпечени (</w:t>
      </w:r>
      <w:r w:rsidRPr="00441E26">
        <w:rPr>
          <w:rFonts w:ascii="Times New Roman" w:hAnsi="Times New Roman"/>
          <w:color w:val="000000"/>
          <w:spacing w:val="-5"/>
          <w:sz w:val="24"/>
          <w:szCs w:val="24"/>
        </w:rPr>
        <w:t xml:space="preserve">хронические диффузные заболевания печени: жировой </w:t>
      </w:r>
      <w:proofErr w:type="spellStart"/>
      <w:r w:rsidRPr="00441E26">
        <w:rPr>
          <w:rFonts w:ascii="Times New Roman" w:hAnsi="Times New Roman"/>
          <w:color w:val="000000"/>
          <w:spacing w:val="-5"/>
          <w:sz w:val="24"/>
          <w:szCs w:val="24"/>
        </w:rPr>
        <w:t>гепатоз</w:t>
      </w:r>
      <w:proofErr w:type="spellEnd"/>
      <w:r w:rsidRPr="00441E26">
        <w:rPr>
          <w:rFonts w:ascii="Times New Roman" w:hAnsi="Times New Roman"/>
          <w:color w:val="000000"/>
          <w:spacing w:val="-5"/>
          <w:sz w:val="24"/>
          <w:szCs w:val="24"/>
        </w:rPr>
        <w:t xml:space="preserve">, наследственный пигментный </w:t>
      </w:r>
      <w:proofErr w:type="spellStart"/>
      <w:r w:rsidRPr="00441E26">
        <w:rPr>
          <w:rFonts w:ascii="Times New Roman" w:hAnsi="Times New Roman"/>
          <w:color w:val="000000"/>
          <w:spacing w:val="-5"/>
          <w:sz w:val="24"/>
          <w:szCs w:val="24"/>
        </w:rPr>
        <w:t>гепатоз</w:t>
      </w:r>
      <w:proofErr w:type="spellEnd"/>
      <w:r w:rsidRPr="00441E26">
        <w:rPr>
          <w:rFonts w:ascii="Times New Roman" w:hAnsi="Times New Roman"/>
          <w:color w:val="000000"/>
          <w:spacing w:val="-5"/>
          <w:sz w:val="24"/>
          <w:szCs w:val="24"/>
        </w:rPr>
        <w:t>, хронический гепатит</w:t>
      </w:r>
      <w:r w:rsidRPr="00441E26">
        <w:rPr>
          <w:rFonts w:ascii="Times New Roman" w:hAnsi="Times New Roman"/>
          <w:sz w:val="24"/>
          <w:szCs w:val="24"/>
        </w:rPr>
        <w:t xml:space="preserve">,  </w:t>
      </w:r>
      <w:r w:rsidRPr="00441E26">
        <w:rPr>
          <w:rFonts w:ascii="Times New Roman" w:hAnsi="Times New Roman"/>
          <w:color w:val="000000"/>
          <w:spacing w:val="-5"/>
          <w:sz w:val="24"/>
          <w:szCs w:val="24"/>
        </w:rPr>
        <w:t>алкогольные поражения печени, циррозы печени, печеночная недостаточность острая и хроническая, другие болезни печени – кисты, абсцессы, паразитарные заболевания, гранулематозные поражения, опухоли печени).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441E26">
        <w:rPr>
          <w:rFonts w:ascii="Times New Roman" w:hAnsi="Times New Roman"/>
          <w:bCs/>
          <w:sz w:val="24"/>
          <w:szCs w:val="24"/>
        </w:rPr>
        <w:t>ПК-1, ПК-2, ПК-4, ПК-5, ПК-6, ПК-</w:t>
      </w:r>
      <w:r w:rsidR="00F73333">
        <w:rPr>
          <w:rFonts w:ascii="Times New Roman" w:hAnsi="Times New Roman"/>
          <w:bCs/>
          <w:sz w:val="24"/>
          <w:szCs w:val="24"/>
        </w:rPr>
        <w:t>8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План занятия:</w:t>
      </w:r>
    </w:p>
    <w:p w:rsidR="00F66345" w:rsidRPr="00441E26" w:rsidRDefault="00F66345" w:rsidP="00441E2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F66345" w:rsidRPr="00441E26" w:rsidRDefault="00F66345" w:rsidP="00441E2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>Беседа по теме занятия.</w:t>
      </w:r>
    </w:p>
    <w:p w:rsidR="00F66345" w:rsidRPr="00441E26" w:rsidRDefault="00F66345" w:rsidP="00441E2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F66345" w:rsidRPr="00441E26" w:rsidRDefault="00F66345" w:rsidP="00441E2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F66345" w:rsidRPr="00441E26" w:rsidRDefault="00F66345" w:rsidP="00441E2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1</w:t>
      </w:r>
      <w:r w:rsidRPr="00441E26">
        <w:rPr>
          <w:rFonts w:ascii="Times New Roman" w:hAnsi="Times New Roman"/>
          <w:sz w:val="24"/>
          <w:szCs w:val="24"/>
        </w:rPr>
        <w:t xml:space="preserve">. </w:t>
      </w:r>
      <w:r w:rsidRPr="00441E26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441E26">
        <w:rPr>
          <w:rFonts w:ascii="Times New Roman" w:hAnsi="Times New Roman"/>
          <w:sz w:val="24"/>
          <w:szCs w:val="24"/>
        </w:rPr>
        <w:t xml:space="preserve">. 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2</w:t>
      </w:r>
      <w:r w:rsidRPr="00441E26">
        <w:rPr>
          <w:rFonts w:ascii="Times New Roman" w:hAnsi="Times New Roman"/>
          <w:sz w:val="24"/>
          <w:szCs w:val="24"/>
        </w:rPr>
        <w:t xml:space="preserve">. </w:t>
      </w:r>
      <w:r w:rsidRPr="00441E26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lastRenderedPageBreak/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F66345" w:rsidRPr="00441E26" w:rsidTr="00847122">
        <w:tc>
          <w:tcPr>
            <w:tcW w:w="7659" w:type="dxa"/>
          </w:tcPr>
          <w:p w:rsidR="00F66345" w:rsidRPr="00441E26" w:rsidRDefault="00F66345" w:rsidP="00441E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1E26">
              <w:rPr>
                <w:rFonts w:ascii="Times New Roman" w:hAnsi="Times New Roman"/>
                <w:sz w:val="24"/>
                <w:szCs w:val="24"/>
              </w:rPr>
              <w:t xml:space="preserve">Жировой </w:t>
            </w:r>
            <w:proofErr w:type="spellStart"/>
            <w:r w:rsidRPr="00441E26">
              <w:rPr>
                <w:rFonts w:ascii="Times New Roman" w:hAnsi="Times New Roman"/>
                <w:sz w:val="24"/>
                <w:szCs w:val="24"/>
              </w:rPr>
              <w:t>гепатоз</w:t>
            </w:r>
            <w:proofErr w:type="spellEnd"/>
            <w:r w:rsidRPr="00441E26">
              <w:rPr>
                <w:rFonts w:ascii="Times New Roman" w:hAnsi="Times New Roman"/>
                <w:sz w:val="24"/>
                <w:szCs w:val="24"/>
              </w:rPr>
              <w:t>. Этиология, патогенез, клиника, диагностика. Лечение, профилактика.</w:t>
            </w:r>
          </w:p>
        </w:tc>
      </w:tr>
      <w:tr w:rsidR="00F66345" w:rsidRPr="00441E26" w:rsidTr="00847122">
        <w:tc>
          <w:tcPr>
            <w:tcW w:w="7659" w:type="dxa"/>
          </w:tcPr>
          <w:p w:rsidR="00F66345" w:rsidRPr="00441E26" w:rsidRDefault="00F66345" w:rsidP="00441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E26">
              <w:rPr>
                <w:rFonts w:ascii="Times New Roman" w:hAnsi="Times New Roman"/>
                <w:sz w:val="24"/>
                <w:szCs w:val="24"/>
              </w:rPr>
              <w:t xml:space="preserve">Наследственный   пигментный </w:t>
            </w:r>
            <w:proofErr w:type="spellStart"/>
            <w:r w:rsidRPr="00441E26">
              <w:rPr>
                <w:rFonts w:ascii="Times New Roman" w:hAnsi="Times New Roman"/>
                <w:sz w:val="24"/>
                <w:szCs w:val="24"/>
              </w:rPr>
              <w:t>гепатоз</w:t>
            </w:r>
            <w:proofErr w:type="spellEnd"/>
            <w:r w:rsidRPr="00441E26">
              <w:rPr>
                <w:rFonts w:ascii="Times New Roman" w:hAnsi="Times New Roman"/>
                <w:sz w:val="24"/>
                <w:szCs w:val="24"/>
              </w:rPr>
              <w:t xml:space="preserve"> (синдромы Ротора, </w:t>
            </w:r>
            <w:proofErr w:type="spellStart"/>
            <w:r w:rsidRPr="00441E26">
              <w:rPr>
                <w:rFonts w:ascii="Times New Roman" w:hAnsi="Times New Roman"/>
                <w:sz w:val="24"/>
                <w:szCs w:val="24"/>
              </w:rPr>
              <w:t>Жильбера</w:t>
            </w:r>
            <w:proofErr w:type="spellEnd"/>
            <w:r w:rsidRPr="00441E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41E26">
              <w:rPr>
                <w:rFonts w:ascii="Times New Roman" w:hAnsi="Times New Roman"/>
                <w:sz w:val="24"/>
                <w:szCs w:val="24"/>
              </w:rPr>
              <w:t>Даюин-Джонсона</w:t>
            </w:r>
            <w:proofErr w:type="spellEnd"/>
            <w:r w:rsidRPr="00441E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41E26">
              <w:rPr>
                <w:rFonts w:ascii="Times New Roman" w:hAnsi="Times New Roman"/>
                <w:sz w:val="24"/>
                <w:szCs w:val="24"/>
              </w:rPr>
              <w:t>Криглера-Найяра</w:t>
            </w:r>
            <w:proofErr w:type="spellEnd"/>
            <w:r w:rsidRPr="00441E26">
              <w:rPr>
                <w:rFonts w:ascii="Times New Roman" w:hAnsi="Times New Roman"/>
                <w:sz w:val="24"/>
                <w:szCs w:val="24"/>
              </w:rPr>
              <w:t xml:space="preserve">). Этиология, патогенез, клиника, диагностика, лечение, профилактика.                                      </w:t>
            </w:r>
          </w:p>
        </w:tc>
      </w:tr>
      <w:tr w:rsidR="00F66345" w:rsidRPr="00441E26" w:rsidTr="00847122">
        <w:tc>
          <w:tcPr>
            <w:tcW w:w="7659" w:type="dxa"/>
          </w:tcPr>
          <w:p w:rsidR="00F66345" w:rsidRPr="00441E26" w:rsidRDefault="00F66345" w:rsidP="00441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E26">
              <w:rPr>
                <w:rFonts w:ascii="Times New Roman" w:hAnsi="Times New Roman"/>
                <w:sz w:val="24"/>
                <w:szCs w:val="24"/>
              </w:rPr>
              <w:t>Хронический гепатит. Этиология, патогенез, классификация (хронический вирусный, аутоиммунный, лекарственно-индуцированный, криптогенный гепатит).   Клиника, диагностика, дифференциальный диагноз. Маркеры вирусной инфекции, признаки репликации.  Лечение, профилактика. Санаторно-курортное лечение.</w:t>
            </w:r>
          </w:p>
        </w:tc>
      </w:tr>
      <w:tr w:rsidR="00F66345" w:rsidRPr="00441E26" w:rsidTr="00847122">
        <w:tc>
          <w:tcPr>
            <w:tcW w:w="7659" w:type="dxa"/>
          </w:tcPr>
          <w:p w:rsidR="00F66345" w:rsidRPr="00441E26" w:rsidRDefault="00F66345" w:rsidP="00441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E26">
              <w:rPr>
                <w:rFonts w:ascii="Times New Roman" w:hAnsi="Times New Roman"/>
                <w:sz w:val="24"/>
                <w:szCs w:val="24"/>
              </w:rPr>
              <w:t>Алкогольная болезнь (жировая дистрофия печени, алкогольный гепатит, фиброз и цирроз печени). Патогенез, клиника, диагностика лечение.</w:t>
            </w:r>
          </w:p>
        </w:tc>
      </w:tr>
      <w:tr w:rsidR="00F66345" w:rsidRPr="00441E26" w:rsidTr="00847122">
        <w:tc>
          <w:tcPr>
            <w:tcW w:w="7659" w:type="dxa"/>
          </w:tcPr>
          <w:p w:rsidR="00F66345" w:rsidRPr="00441E26" w:rsidRDefault="00F66345" w:rsidP="00441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E26">
              <w:rPr>
                <w:rFonts w:ascii="Times New Roman" w:hAnsi="Times New Roman"/>
                <w:sz w:val="24"/>
                <w:szCs w:val="24"/>
              </w:rPr>
              <w:t xml:space="preserve">Циррозы печени. Этиология, патогенез, </w:t>
            </w:r>
            <w:proofErr w:type="spellStart"/>
            <w:r w:rsidRPr="00441E26">
              <w:rPr>
                <w:rFonts w:ascii="Times New Roman" w:hAnsi="Times New Roman"/>
                <w:sz w:val="24"/>
                <w:szCs w:val="24"/>
              </w:rPr>
              <w:t>патоморфология</w:t>
            </w:r>
            <w:proofErr w:type="spellEnd"/>
            <w:r w:rsidRPr="00441E26">
              <w:rPr>
                <w:rFonts w:ascii="Times New Roman" w:hAnsi="Times New Roman"/>
                <w:sz w:val="24"/>
                <w:szCs w:val="24"/>
              </w:rPr>
              <w:t xml:space="preserve">, классификация по этиологии (вирусный, алкогольный, </w:t>
            </w:r>
            <w:proofErr w:type="spellStart"/>
            <w:r w:rsidRPr="00441E26">
              <w:rPr>
                <w:rFonts w:ascii="Times New Roman" w:hAnsi="Times New Roman"/>
                <w:sz w:val="24"/>
                <w:szCs w:val="24"/>
              </w:rPr>
              <w:t>билиарный</w:t>
            </w:r>
            <w:proofErr w:type="spellEnd"/>
            <w:r w:rsidRPr="00441E26">
              <w:rPr>
                <w:rFonts w:ascii="Times New Roman" w:hAnsi="Times New Roman"/>
                <w:sz w:val="24"/>
                <w:szCs w:val="24"/>
              </w:rPr>
              <w:t xml:space="preserve">, другой и </w:t>
            </w:r>
            <w:proofErr w:type="spellStart"/>
            <w:r w:rsidRPr="00441E26">
              <w:rPr>
                <w:rFonts w:ascii="Times New Roman" w:hAnsi="Times New Roman"/>
                <w:sz w:val="24"/>
                <w:szCs w:val="24"/>
              </w:rPr>
              <w:t>неуточненный</w:t>
            </w:r>
            <w:proofErr w:type="spellEnd"/>
            <w:r w:rsidRPr="00441E26">
              <w:rPr>
                <w:rFonts w:ascii="Times New Roman" w:hAnsi="Times New Roman"/>
                <w:sz w:val="24"/>
                <w:szCs w:val="24"/>
              </w:rPr>
              <w:t xml:space="preserve">), по степени тяжести по </w:t>
            </w:r>
            <w:proofErr w:type="spellStart"/>
            <w:r w:rsidRPr="00441E26">
              <w:rPr>
                <w:rFonts w:ascii="Times New Roman" w:hAnsi="Times New Roman"/>
                <w:sz w:val="24"/>
                <w:szCs w:val="24"/>
              </w:rPr>
              <w:t>Чайлду-Пью</w:t>
            </w:r>
            <w:proofErr w:type="spellEnd"/>
            <w:r w:rsidRPr="00441E26">
              <w:rPr>
                <w:rFonts w:ascii="Times New Roman" w:hAnsi="Times New Roman"/>
                <w:sz w:val="24"/>
                <w:szCs w:val="24"/>
              </w:rPr>
              <w:t xml:space="preserve">. Клиника, диагностика, дифференциальный диагноз, осложнения. Лечение, профилактика. Показания к хирургическому лечению. Неотложная помощь при осложнениях. </w:t>
            </w:r>
          </w:p>
        </w:tc>
      </w:tr>
      <w:tr w:rsidR="00F66345" w:rsidRPr="00441E26" w:rsidTr="00847122">
        <w:tc>
          <w:tcPr>
            <w:tcW w:w="7659" w:type="dxa"/>
          </w:tcPr>
          <w:p w:rsidR="00F66345" w:rsidRPr="00441E26" w:rsidRDefault="00F66345" w:rsidP="00441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E26">
              <w:rPr>
                <w:rFonts w:ascii="Times New Roman" w:hAnsi="Times New Roman"/>
                <w:sz w:val="24"/>
                <w:szCs w:val="24"/>
              </w:rPr>
              <w:t>Печеночная недостаточность (острая, хроническая). Этиология, патогенез, классификация, клиника, диагностика, дифференциальный диагноз. Принципы лечения, интенсивная терапия  при острой печеночной недостаточности.</w:t>
            </w:r>
          </w:p>
        </w:tc>
      </w:tr>
      <w:tr w:rsidR="00F66345" w:rsidRPr="00441E26" w:rsidTr="00847122">
        <w:tc>
          <w:tcPr>
            <w:tcW w:w="7659" w:type="dxa"/>
          </w:tcPr>
          <w:p w:rsidR="00F66345" w:rsidRPr="00441E26" w:rsidRDefault="00F66345" w:rsidP="00441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E26">
              <w:rPr>
                <w:rFonts w:ascii="Times New Roman" w:hAnsi="Times New Roman"/>
                <w:sz w:val="24"/>
                <w:szCs w:val="24"/>
              </w:rPr>
              <w:t>Другие заболевания печени. Кисты, абсцессы, паразитарные заболевания,   гранулематозные поражения, опухоли печени.</w:t>
            </w:r>
          </w:p>
        </w:tc>
      </w:tr>
    </w:tbl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6345" w:rsidRPr="00441E26" w:rsidRDefault="00F66345" w:rsidP="00441E26">
      <w:pPr>
        <w:pStyle w:val="31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441E26">
        <w:rPr>
          <w:rFonts w:ascii="Times New Roman" w:hAnsi="Times New Roman"/>
          <w:b/>
        </w:rPr>
        <w:t xml:space="preserve">3. </w:t>
      </w:r>
      <w:proofErr w:type="gramStart"/>
      <w:r w:rsidRPr="00441E26">
        <w:rPr>
          <w:rFonts w:ascii="Times New Roman" w:hAnsi="Times New Roman"/>
          <w:b/>
        </w:rPr>
        <w:t xml:space="preserve">Практическая работа: </w:t>
      </w:r>
      <w:r w:rsidRPr="00441E26">
        <w:rPr>
          <w:rFonts w:ascii="Times New Roman" w:hAnsi="Times New Roman"/>
        </w:rPr>
        <w:t>: выявить специфические признаки болезней печени и желчных путей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F66345" w:rsidRPr="00441E26" w:rsidRDefault="00F66345" w:rsidP="00441E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F66345" w:rsidRPr="00441E26" w:rsidRDefault="00F66345" w:rsidP="00441E2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41E26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DF08CD" w:rsidRPr="00441E26" w:rsidRDefault="00DF08CD" w:rsidP="00441E26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41E26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441E26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441E26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441E26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441E26">
        <w:rPr>
          <w:rFonts w:ascii="Times New Roman" w:hAnsi="Times New Roman"/>
          <w:sz w:val="24"/>
          <w:szCs w:val="24"/>
        </w:rPr>
        <w:t>. - М.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41E26">
        <w:rPr>
          <w:rFonts w:ascii="Times New Roman" w:hAnsi="Times New Roman"/>
          <w:sz w:val="24"/>
          <w:szCs w:val="24"/>
        </w:rPr>
        <w:t>Гэотар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1E26">
        <w:rPr>
          <w:rFonts w:ascii="Times New Roman" w:hAnsi="Times New Roman"/>
          <w:sz w:val="24"/>
          <w:szCs w:val="24"/>
        </w:rPr>
        <w:t>Медиа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441E26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1E26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441E26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441E26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441E26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441E26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441E26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441E26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441E26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441E26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441E26">
        <w:rPr>
          <w:rFonts w:ascii="Times New Roman" w:hAnsi="Times New Roman"/>
          <w:b/>
          <w:sz w:val="24"/>
          <w:szCs w:val="24"/>
        </w:rPr>
        <w:t>руководство:</w:t>
      </w:r>
      <w:r w:rsidRPr="00441E26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441E26">
        <w:rPr>
          <w:rFonts w:ascii="Times New Roman" w:hAnsi="Times New Roman"/>
          <w:sz w:val="24"/>
          <w:szCs w:val="24"/>
        </w:rPr>
        <w:t>Р-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Медиа, 2009 - </w:t>
      </w:r>
      <w:r w:rsidRPr="00441E26">
        <w:rPr>
          <w:rFonts w:ascii="Times New Roman" w:hAnsi="Times New Roman"/>
          <w:b/>
          <w:bCs/>
          <w:sz w:val="24"/>
          <w:szCs w:val="24"/>
        </w:rPr>
        <w:t>Т. 2</w:t>
      </w:r>
      <w:r w:rsidRPr="00441E26">
        <w:rPr>
          <w:rFonts w:ascii="Times New Roman" w:hAnsi="Times New Roman"/>
          <w:sz w:val="24"/>
          <w:szCs w:val="24"/>
        </w:rPr>
        <w:t>. - 784 с. + 1 эл. опт. диск (CD-ROM)</w:t>
      </w:r>
    </w:p>
    <w:p w:rsidR="00DF08CD" w:rsidRPr="00441E26" w:rsidRDefault="00DF08CD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08CD" w:rsidRPr="00441E26" w:rsidRDefault="00DF08CD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DF08CD" w:rsidRPr="00441E26" w:rsidRDefault="00DF08CD" w:rsidP="00441E26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41E26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441E26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441E26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441E26">
        <w:rPr>
          <w:rFonts w:ascii="Times New Roman" w:hAnsi="Times New Roman"/>
          <w:sz w:val="24"/>
          <w:szCs w:val="24"/>
        </w:rPr>
        <w:t>Волевач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441E26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Г. Я. Хисматуллина ; ГОУ ВПО </w:t>
      </w:r>
      <w:r w:rsidRPr="00441E26">
        <w:rPr>
          <w:rFonts w:ascii="Times New Roman" w:hAnsi="Times New Roman"/>
          <w:sz w:val="24"/>
          <w:szCs w:val="24"/>
        </w:rPr>
        <w:lastRenderedPageBreak/>
        <w:t>"Башкирский государственный медицинский университет МЗ и социального развития РФ", ИПО. - Уфа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441E26">
        <w:rPr>
          <w:rFonts w:ascii="Times New Roman" w:hAnsi="Times New Roman"/>
          <w:sz w:val="24"/>
          <w:szCs w:val="24"/>
        </w:rPr>
        <w:t>с</w:t>
      </w:r>
      <w:proofErr w:type="gramEnd"/>
      <w:r w:rsidRPr="00441E26">
        <w:rPr>
          <w:rFonts w:ascii="Times New Roman" w:hAnsi="Times New Roman"/>
          <w:sz w:val="24"/>
          <w:szCs w:val="24"/>
        </w:rPr>
        <w:t>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441E26">
        <w:rPr>
          <w:rFonts w:ascii="Times New Roman" w:hAnsi="Times New Roman"/>
          <w:sz w:val="24"/>
          <w:szCs w:val="24"/>
        </w:rPr>
        <w:t>с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1E26">
        <w:rPr>
          <w:rFonts w:ascii="Times New Roman" w:hAnsi="Times New Roman"/>
          <w:b/>
          <w:bCs/>
          <w:sz w:val="24"/>
          <w:szCs w:val="24"/>
        </w:rPr>
        <w:t>Герок</w:t>
      </w:r>
      <w:proofErr w:type="spellEnd"/>
      <w:r w:rsidRPr="00441E26">
        <w:rPr>
          <w:rFonts w:ascii="Times New Roman" w:hAnsi="Times New Roman"/>
          <w:b/>
          <w:bCs/>
          <w:sz w:val="24"/>
          <w:szCs w:val="24"/>
        </w:rPr>
        <w:t xml:space="preserve"> В. </w:t>
      </w:r>
      <w:r w:rsidRPr="00441E26">
        <w:rPr>
          <w:rFonts w:ascii="Times New Roman" w:hAnsi="Times New Roman"/>
          <w:sz w:val="24"/>
          <w:szCs w:val="24"/>
        </w:rPr>
        <w:t>Заболевания печени и желчевыделительной системы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монография / Вольфганг </w:t>
      </w:r>
      <w:proofErr w:type="spellStart"/>
      <w:r w:rsidRPr="00441E26">
        <w:rPr>
          <w:rFonts w:ascii="Times New Roman" w:hAnsi="Times New Roman"/>
          <w:sz w:val="24"/>
          <w:szCs w:val="24"/>
        </w:rPr>
        <w:t>Герок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1E26">
        <w:rPr>
          <w:rFonts w:ascii="Times New Roman" w:hAnsi="Times New Roman"/>
          <w:sz w:val="24"/>
          <w:szCs w:val="24"/>
        </w:rPr>
        <w:t>Хуберт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 Е. Блюм ; пер. с нем. ; под ред. В. Т. Ивашкина, А. А. Шептулина. - М.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41E2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441E26">
        <w:rPr>
          <w:rFonts w:ascii="Times New Roman" w:hAnsi="Times New Roman"/>
          <w:sz w:val="24"/>
          <w:szCs w:val="24"/>
        </w:rPr>
        <w:t>, 2009. - 200 с.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1E26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441E26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441E26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441E26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441E26">
        <w:rPr>
          <w:rFonts w:ascii="Times New Roman" w:hAnsi="Times New Roman"/>
          <w:sz w:val="24"/>
          <w:szCs w:val="24"/>
        </w:rPr>
        <w:t>испр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441E26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441E26">
        <w:rPr>
          <w:rFonts w:ascii="Times New Roman" w:hAnsi="Times New Roman"/>
          <w:sz w:val="24"/>
          <w:szCs w:val="24"/>
        </w:rPr>
        <w:t>с</w:t>
      </w:r>
      <w:proofErr w:type="gramEnd"/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441E26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441E26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441E26">
        <w:rPr>
          <w:rFonts w:ascii="Times New Roman" w:hAnsi="Times New Roman"/>
          <w:sz w:val="24"/>
          <w:szCs w:val="24"/>
        </w:rPr>
        <w:t>. - М.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41E2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441E26">
        <w:rPr>
          <w:rFonts w:ascii="Times New Roman" w:hAnsi="Times New Roman"/>
          <w:sz w:val="24"/>
          <w:szCs w:val="24"/>
        </w:rPr>
        <w:t>, 2011. - 105 с.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441E26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441E26">
        <w:rPr>
          <w:rFonts w:ascii="Times New Roman" w:hAnsi="Times New Roman"/>
          <w:sz w:val="24"/>
          <w:szCs w:val="24"/>
        </w:rPr>
        <w:t>Маев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441E26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441E26">
        <w:rPr>
          <w:rFonts w:ascii="Times New Roman" w:hAnsi="Times New Roman"/>
          <w:sz w:val="24"/>
          <w:szCs w:val="24"/>
        </w:rPr>
        <w:t>общ</w:t>
      </w:r>
      <w:proofErr w:type="gramStart"/>
      <w:r w:rsidRPr="00441E26">
        <w:rPr>
          <w:rFonts w:ascii="Times New Roman" w:hAnsi="Times New Roman"/>
          <w:sz w:val="24"/>
          <w:szCs w:val="24"/>
        </w:rPr>
        <w:t>.р</w:t>
      </w:r>
      <w:proofErr w:type="gramEnd"/>
      <w:r w:rsidRPr="00441E26">
        <w:rPr>
          <w:rFonts w:ascii="Times New Roman" w:hAnsi="Times New Roman"/>
          <w:sz w:val="24"/>
          <w:szCs w:val="24"/>
        </w:rPr>
        <w:t>ед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441E26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441E26">
        <w:rPr>
          <w:rFonts w:ascii="Times New Roman" w:hAnsi="Times New Roman"/>
          <w:sz w:val="24"/>
          <w:szCs w:val="24"/>
        </w:rPr>
        <w:t>. - М.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41E2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441E26">
        <w:rPr>
          <w:rFonts w:ascii="Times New Roman" w:hAnsi="Times New Roman"/>
          <w:sz w:val="24"/>
          <w:szCs w:val="24"/>
        </w:rPr>
        <w:t>, 2009. - 311 с.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441E26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441E26">
        <w:rPr>
          <w:rFonts w:ascii="Times New Roman" w:hAnsi="Times New Roman"/>
          <w:sz w:val="24"/>
          <w:szCs w:val="24"/>
        </w:rPr>
        <w:t>мед</w:t>
      </w:r>
      <w:proofErr w:type="gramStart"/>
      <w:r w:rsidRPr="00441E26">
        <w:rPr>
          <w:rFonts w:ascii="Times New Roman" w:hAnsi="Times New Roman"/>
          <w:sz w:val="24"/>
          <w:szCs w:val="24"/>
        </w:rPr>
        <w:t>.и</w:t>
      </w:r>
      <w:proofErr w:type="gramEnd"/>
      <w:r w:rsidRPr="00441E26">
        <w:rPr>
          <w:rFonts w:ascii="Times New Roman" w:hAnsi="Times New Roman"/>
          <w:sz w:val="24"/>
          <w:szCs w:val="24"/>
        </w:rPr>
        <w:t>фармац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441E26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441E26">
        <w:rPr>
          <w:rFonts w:ascii="Times New Roman" w:hAnsi="Times New Roman"/>
          <w:sz w:val="24"/>
          <w:szCs w:val="24"/>
        </w:rPr>
        <w:t>испр</w:t>
      </w:r>
      <w:proofErr w:type="spellEnd"/>
      <w:r w:rsidRPr="00441E26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1E26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441E26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441E26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монография / под ред. Л. Н. Костюченко. - М.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 w:rsidRPr="00441E26">
        <w:rPr>
          <w:rFonts w:ascii="Times New Roman" w:hAnsi="Times New Roman"/>
          <w:sz w:val="24"/>
          <w:szCs w:val="24"/>
        </w:rPr>
        <w:t>гепатологии</w:t>
      </w:r>
      <w:proofErr w:type="spellEnd"/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441E26">
        <w:rPr>
          <w:rFonts w:ascii="Times New Roman" w:hAnsi="Times New Roman"/>
          <w:sz w:val="24"/>
          <w:szCs w:val="24"/>
        </w:rPr>
        <w:t>сист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. послевузовского проф. образования врачей рек. УМО по </w:t>
      </w:r>
      <w:proofErr w:type="spellStart"/>
      <w:r w:rsidRPr="00441E26">
        <w:rPr>
          <w:rFonts w:ascii="Times New Roman" w:hAnsi="Times New Roman"/>
          <w:sz w:val="24"/>
          <w:szCs w:val="24"/>
        </w:rPr>
        <w:t>мед</w:t>
      </w:r>
      <w:proofErr w:type="gramStart"/>
      <w:r w:rsidRPr="00441E26">
        <w:rPr>
          <w:rFonts w:ascii="Times New Roman" w:hAnsi="Times New Roman"/>
          <w:sz w:val="24"/>
          <w:szCs w:val="24"/>
        </w:rPr>
        <w:t>.и</w:t>
      </w:r>
      <w:proofErr w:type="gramEnd"/>
      <w:r w:rsidRPr="00441E26">
        <w:rPr>
          <w:rFonts w:ascii="Times New Roman" w:hAnsi="Times New Roman"/>
          <w:sz w:val="24"/>
          <w:szCs w:val="24"/>
        </w:rPr>
        <w:t>фармац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. образованию вузов России : руководство для практикующих врачей / В. Т. Ивашкин, А. О. </w:t>
      </w:r>
      <w:proofErr w:type="spellStart"/>
      <w:r w:rsidRPr="00441E26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П. О. Богомолов [и др.]; под ред. В. Т. Ивашкина, А. О. </w:t>
      </w:r>
      <w:proofErr w:type="spellStart"/>
      <w:r w:rsidRPr="00441E26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441E26">
        <w:rPr>
          <w:rFonts w:ascii="Times New Roman" w:hAnsi="Times New Roman"/>
          <w:sz w:val="24"/>
          <w:szCs w:val="24"/>
        </w:rPr>
        <w:t>. - М.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41E26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441E26">
        <w:rPr>
          <w:rFonts w:ascii="Times New Roman" w:hAnsi="Times New Roman"/>
          <w:sz w:val="24"/>
          <w:szCs w:val="24"/>
        </w:rPr>
        <w:t>, 2009. - 294 с. : ил. - (Рациональная фармакотерапия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Серия руководств для практикующих врачей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т. 19).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441E26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441E26">
        <w:rPr>
          <w:rFonts w:ascii="Times New Roman" w:hAnsi="Times New Roman"/>
          <w:sz w:val="24"/>
          <w:szCs w:val="24"/>
        </w:rPr>
        <w:t>Каф</w:t>
      </w:r>
      <w:proofErr w:type="gramStart"/>
      <w:r w:rsidRPr="00441E26">
        <w:rPr>
          <w:rFonts w:ascii="Times New Roman" w:hAnsi="Times New Roman"/>
          <w:sz w:val="24"/>
          <w:szCs w:val="24"/>
        </w:rPr>
        <w:t>.м</w:t>
      </w:r>
      <w:proofErr w:type="gramEnd"/>
      <w:r w:rsidRPr="00441E26">
        <w:rPr>
          <w:rFonts w:ascii="Times New Roman" w:hAnsi="Times New Roman"/>
          <w:sz w:val="24"/>
          <w:szCs w:val="24"/>
        </w:rPr>
        <w:t>ед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441E26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441E26">
        <w:rPr>
          <w:rFonts w:ascii="Times New Roman" w:hAnsi="Times New Roman"/>
          <w:sz w:val="24"/>
          <w:szCs w:val="24"/>
        </w:rPr>
        <w:t>с</w:t>
      </w:r>
      <w:proofErr w:type="gramEnd"/>
      <w:r w:rsidRPr="00441E26">
        <w:rPr>
          <w:rFonts w:ascii="Times New Roman" w:hAnsi="Times New Roman"/>
          <w:sz w:val="24"/>
          <w:szCs w:val="24"/>
        </w:rPr>
        <w:t>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1E26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441E26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441E26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441E26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441E26">
        <w:rPr>
          <w:rFonts w:ascii="Times New Roman" w:hAnsi="Times New Roman"/>
          <w:sz w:val="24"/>
          <w:szCs w:val="24"/>
        </w:rPr>
        <w:t>. - М.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41E26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441E26">
        <w:rPr>
          <w:rFonts w:ascii="Times New Roman" w:hAnsi="Times New Roman"/>
          <w:sz w:val="24"/>
          <w:szCs w:val="24"/>
        </w:rPr>
        <w:t>, 2013. - 223 с.</w:t>
      </w:r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441E26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1E26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441E2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41E26">
        <w:rPr>
          <w:rFonts w:ascii="Times New Roman" w:hAnsi="Times New Roman"/>
          <w:sz w:val="24"/>
          <w:szCs w:val="24"/>
        </w:rPr>
        <w:t>Гэотар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1E26">
        <w:rPr>
          <w:rFonts w:ascii="Times New Roman" w:hAnsi="Times New Roman"/>
          <w:sz w:val="24"/>
          <w:szCs w:val="24"/>
        </w:rPr>
        <w:t>Медиа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441E26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DF08CD" w:rsidRPr="00441E26" w:rsidRDefault="00DF08CD" w:rsidP="00441E26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 w:rsidRPr="00441E26">
        <w:rPr>
          <w:rFonts w:ascii="Times New Roman" w:hAnsi="Times New Roman"/>
          <w:b/>
          <w:sz w:val="24"/>
          <w:szCs w:val="24"/>
        </w:rPr>
        <w:t>гепатологии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: учебное пособие для системы послевузовского профессионального образования врачей / В. Т. Ивашкин, А. О. </w:t>
      </w:r>
      <w:proofErr w:type="spellStart"/>
      <w:r w:rsidRPr="00441E26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П. О. Богомолов  и др.; под ред. В. Т. Ивашкина, А. О. </w:t>
      </w:r>
      <w:proofErr w:type="spellStart"/>
      <w:r w:rsidRPr="00441E26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441E26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441E26">
        <w:rPr>
          <w:rFonts w:ascii="Times New Roman" w:hAnsi="Times New Roman"/>
          <w:sz w:val="24"/>
          <w:szCs w:val="24"/>
        </w:rPr>
        <w:t xml:space="preserve">, 2009. - 294 с. </w:t>
      </w:r>
    </w:p>
    <w:p w:rsidR="0016254E" w:rsidRPr="00441E26" w:rsidRDefault="0016254E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254E" w:rsidRPr="00F73333" w:rsidRDefault="0016254E" w:rsidP="00441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E26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                       </w:t>
      </w:r>
      <w:r w:rsidR="00F73333">
        <w:rPr>
          <w:rFonts w:ascii="Times New Roman" w:hAnsi="Times New Roman"/>
          <w:sz w:val="24"/>
          <w:szCs w:val="24"/>
        </w:rPr>
        <w:t>Доцент Хисматуллина Г</w:t>
      </w:r>
      <w:r w:rsidR="00F73333" w:rsidRPr="00F73333">
        <w:rPr>
          <w:rFonts w:ascii="Times New Roman" w:hAnsi="Times New Roman"/>
          <w:sz w:val="24"/>
          <w:szCs w:val="24"/>
        </w:rPr>
        <w:t>.</w:t>
      </w:r>
      <w:r w:rsidR="00F73333">
        <w:rPr>
          <w:rFonts w:ascii="Times New Roman" w:hAnsi="Times New Roman"/>
          <w:sz w:val="24"/>
          <w:szCs w:val="24"/>
        </w:rPr>
        <w:t>Я</w:t>
      </w:r>
      <w:r w:rsidR="00F73333" w:rsidRPr="00F73333">
        <w:rPr>
          <w:rFonts w:ascii="Times New Roman" w:hAnsi="Times New Roman"/>
          <w:sz w:val="24"/>
          <w:szCs w:val="24"/>
        </w:rPr>
        <w:t>.</w:t>
      </w:r>
    </w:p>
    <w:p w:rsidR="00145468" w:rsidRPr="00441E26" w:rsidRDefault="00145468" w:rsidP="00441E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5468" w:rsidRPr="00441E26" w:rsidRDefault="00145468" w:rsidP="00441E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45468" w:rsidRPr="00441E26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B2E6580"/>
    <w:multiLevelType w:val="hybridMultilevel"/>
    <w:tmpl w:val="65224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E29"/>
    <w:rsid w:val="00000712"/>
    <w:rsid w:val="00032310"/>
    <w:rsid w:val="00103EE9"/>
    <w:rsid w:val="00145468"/>
    <w:rsid w:val="0016254E"/>
    <w:rsid w:val="00226F9B"/>
    <w:rsid w:val="0027234C"/>
    <w:rsid w:val="003E5067"/>
    <w:rsid w:val="003F10A2"/>
    <w:rsid w:val="00432A5E"/>
    <w:rsid w:val="00441E26"/>
    <w:rsid w:val="004757FD"/>
    <w:rsid w:val="005C6ABD"/>
    <w:rsid w:val="00664791"/>
    <w:rsid w:val="006B06F2"/>
    <w:rsid w:val="006F0B97"/>
    <w:rsid w:val="00733ACE"/>
    <w:rsid w:val="0074635A"/>
    <w:rsid w:val="007E49B0"/>
    <w:rsid w:val="0086559C"/>
    <w:rsid w:val="0088129F"/>
    <w:rsid w:val="008C76E9"/>
    <w:rsid w:val="00902E29"/>
    <w:rsid w:val="00983E7F"/>
    <w:rsid w:val="009A3B65"/>
    <w:rsid w:val="009E5648"/>
    <w:rsid w:val="009E7969"/>
    <w:rsid w:val="009F4E27"/>
    <w:rsid w:val="00A170C1"/>
    <w:rsid w:val="00A62967"/>
    <w:rsid w:val="00AB327C"/>
    <w:rsid w:val="00B03057"/>
    <w:rsid w:val="00B41284"/>
    <w:rsid w:val="00B75E38"/>
    <w:rsid w:val="00B9658C"/>
    <w:rsid w:val="00BA06C7"/>
    <w:rsid w:val="00C14E33"/>
    <w:rsid w:val="00D50DE1"/>
    <w:rsid w:val="00D8079B"/>
    <w:rsid w:val="00DF08CD"/>
    <w:rsid w:val="00E67E6B"/>
    <w:rsid w:val="00E832BA"/>
    <w:rsid w:val="00F66345"/>
    <w:rsid w:val="00F73333"/>
    <w:rsid w:val="00F86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E2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902E29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902E29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902E29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902E29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902E29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902E29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902E29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902E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902E29"/>
    <w:rPr>
      <w:rFonts w:ascii="Calibri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902E29"/>
    <w:pPr>
      <w:ind w:left="720"/>
      <w:contextualSpacing/>
    </w:pPr>
  </w:style>
  <w:style w:type="character" w:customStyle="1" w:styleId="a9">
    <w:name w:val="Текст выделеный"/>
    <w:rsid w:val="00902E29"/>
    <w:rPr>
      <w:rFonts w:cs="Times New Roman"/>
      <w:b/>
    </w:rPr>
  </w:style>
  <w:style w:type="paragraph" w:customStyle="1" w:styleId="31">
    <w:name w:val="Стиль3"/>
    <w:basedOn w:val="a"/>
    <w:uiPriority w:val="99"/>
    <w:rsid w:val="00902E29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uiPriority w:val="99"/>
    <w:rsid w:val="00902E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rsid w:val="00902E29"/>
    <w:rPr>
      <w:rFonts w:cs="Times New Roman"/>
      <w:color w:val="0000FF"/>
      <w:u w:val="single"/>
    </w:rPr>
  </w:style>
  <w:style w:type="character" w:customStyle="1" w:styleId="FontStyle11">
    <w:name w:val="Font Style11"/>
    <w:rsid w:val="00F66345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locked/>
    <w:rsid w:val="0074635A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74635A"/>
    <w:rPr>
      <w:rFonts w:ascii="Arial" w:eastAsia="Times New Roman" w:hAnsi="Arial" w:cs="Arial"/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6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296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2004-12-31T19:18:00Z</cp:lastPrinted>
  <dcterms:created xsi:type="dcterms:W3CDTF">2013-01-16T18:30:00Z</dcterms:created>
  <dcterms:modified xsi:type="dcterms:W3CDTF">2019-11-10T12:34:00Z</dcterms:modified>
</cp:coreProperties>
</file>