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0EF" w:rsidRPr="008540EF" w:rsidRDefault="008540EF" w:rsidP="008540EF">
      <w:pPr>
        <w:jc w:val="center"/>
        <w:rPr>
          <w:sz w:val="24"/>
          <w:szCs w:val="24"/>
        </w:rPr>
      </w:pPr>
      <w:r w:rsidRPr="008540EF">
        <w:rPr>
          <w:sz w:val="24"/>
          <w:szCs w:val="24"/>
        </w:rPr>
        <w:t xml:space="preserve">Федеральное </w:t>
      </w:r>
      <w:bookmarkStart w:id="0" w:name="_GoBack"/>
      <w:bookmarkEnd w:id="0"/>
      <w:r w:rsidRPr="008540EF">
        <w:rPr>
          <w:sz w:val="24"/>
          <w:szCs w:val="24"/>
        </w:rPr>
        <w:t>государственное бюджетное образовательное учреждение</w:t>
      </w:r>
    </w:p>
    <w:p w:rsidR="008540EF" w:rsidRPr="008540EF" w:rsidRDefault="008540EF" w:rsidP="008540EF">
      <w:pPr>
        <w:tabs>
          <w:tab w:val="center" w:pos="4818"/>
          <w:tab w:val="left" w:pos="6615"/>
        </w:tabs>
        <w:jc w:val="center"/>
        <w:rPr>
          <w:sz w:val="24"/>
          <w:szCs w:val="24"/>
        </w:rPr>
      </w:pPr>
      <w:r w:rsidRPr="008540EF">
        <w:rPr>
          <w:sz w:val="24"/>
          <w:szCs w:val="24"/>
        </w:rPr>
        <w:t>высшего образования</w:t>
      </w:r>
    </w:p>
    <w:p w:rsidR="008540EF" w:rsidRPr="008540EF" w:rsidRDefault="008540EF" w:rsidP="008540EF">
      <w:pPr>
        <w:pStyle w:val="af3"/>
        <w:rPr>
          <w:rFonts w:ascii="Times New Roman" w:hAnsi="Times New Roman" w:cs="Times New Roman"/>
          <w:b w:val="0"/>
          <w:szCs w:val="24"/>
        </w:rPr>
      </w:pPr>
      <w:r w:rsidRPr="008540EF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8540EF" w:rsidRPr="008540EF" w:rsidRDefault="008540EF" w:rsidP="008540EF">
      <w:pPr>
        <w:pStyle w:val="af3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8540EF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8540EF" w:rsidRPr="008540EF" w:rsidRDefault="008540EF" w:rsidP="008540EF">
      <w:pPr>
        <w:jc w:val="center"/>
        <w:rPr>
          <w:sz w:val="24"/>
          <w:szCs w:val="24"/>
        </w:rPr>
      </w:pPr>
    </w:p>
    <w:p w:rsidR="008540EF" w:rsidRPr="008540EF" w:rsidRDefault="008540EF" w:rsidP="008540EF">
      <w:pPr>
        <w:jc w:val="both"/>
        <w:rPr>
          <w:sz w:val="24"/>
          <w:szCs w:val="24"/>
        </w:rPr>
      </w:pPr>
    </w:p>
    <w:p w:rsidR="008540EF" w:rsidRDefault="00B36639" w:rsidP="008540EF">
      <w:pPr>
        <w:jc w:val="center"/>
        <w:rPr>
          <w:sz w:val="24"/>
          <w:szCs w:val="24"/>
        </w:rPr>
      </w:pPr>
      <w:r>
        <w:rPr>
          <w:sz w:val="24"/>
          <w:szCs w:val="24"/>
        </w:rPr>
        <w:t>Кафедра госпитальной</w:t>
      </w:r>
      <w:r w:rsidR="008540EF" w:rsidRPr="008540EF">
        <w:rPr>
          <w:sz w:val="24"/>
          <w:szCs w:val="24"/>
        </w:rPr>
        <w:t xml:space="preserve"> терапии</w:t>
      </w:r>
      <w:r>
        <w:rPr>
          <w:sz w:val="24"/>
          <w:szCs w:val="24"/>
        </w:rPr>
        <w:t xml:space="preserve"> №2</w:t>
      </w:r>
    </w:p>
    <w:p w:rsidR="00B36639" w:rsidRDefault="00B36639" w:rsidP="008540EF">
      <w:pPr>
        <w:jc w:val="center"/>
        <w:rPr>
          <w:sz w:val="24"/>
          <w:szCs w:val="24"/>
        </w:rPr>
      </w:pPr>
    </w:p>
    <w:p w:rsidR="00B36639" w:rsidRPr="004A019E" w:rsidRDefault="00B36639" w:rsidP="00B36639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>УТВЕРЖДАЮ</w:t>
      </w:r>
    </w:p>
    <w:p w:rsidR="00B36639" w:rsidRPr="004A019E" w:rsidRDefault="00B36639" w:rsidP="00B36639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Зав. кафедрой, профессор </w:t>
      </w:r>
    </w:p>
    <w:p w:rsidR="00B36639" w:rsidRPr="004A019E" w:rsidRDefault="00B36639" w:rsidP="00B36639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 </w:t>
      </w:r>
      <w:r>
        <w:rPr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noProof/>
          <w:sz w:val="24"/>
          <w:szCs w:val="24"/>
        </w:rPr>
        <w:t xml:space="preserve">  </w:t>
      </w:r>
      <w:r w:rsidRPr="004A019E">
        <w:rPr>
          <w:sz w:val="24"/>
          <w:szCs w:val="24"/>
        </w:rPr>
        <w:t>Бакиров Б.А.</w:t>
      </w:r>
    </w:p>
    <w:p w:rsidR="00B36639" w:rsidRPr="004A019E" w:rsidRDefault="00EF0F73" w:rsidP="00B3663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«31» августа   2018</w:t>
      </w:r>
      <w:r w:rsidR="00B36639" w:rsidRPr="004A019E">
        <w:rPr>
          <w:sz w:val="24"/>
          <w:szCs w:val="24"/>
        </w:rPr>
        <w:t xml:space="preserve"> г.</w:t>
      </w:r>
    </w:p>
    <w:p w:rsidR="00B36639" w:rsidRPr="008540EF" w:rsidRDefault="00B36639" w:rsidP="008540EF">
      <w:pPr>
        <w:jc w:val="center"/>
        <w:rPr>
          <w:sz w:val="24"/>
          <w:szCs w:val="24"/>
        </w:rPr>
      </w:pPr>
    </w:p>
    <w:p w:rsidR="008540EF" w:rsidRPr="008540EF" w:rsidRDefault="008540EF" w:rsidP="008540EF">
      <w:pPr>
        <w:jc w:val="both"/>
        <w:rPr>
          <w:sz w:val="24"/>
          <w:szCs w:val="24"/>
        </w:rPr>
      </w:pPr>
    </w:p>
    <w:p w:rsidR="008540EF" w:rsidRPr="008540EF" w:rsidRDefault="008540EF" w:rsidP="008540EF">
      <w:pPr>
        <w:pStyle w:val="a6"/>
        <w:ind w:firstLine="0"/>
        <w:jc w:val="right"/>
      </w:pPr>
      <w:r w:rsidRPr="008540EF">
        <w:t xml:space="preserve">                                                         </w:t>
      </w:r>
    </w:p>
    <w:p w:rsidR="008540EF" w:rsidRPr="008540EF" w:rsidRDefault="008540EF" w:rsidP="008540EF">
      <w:pPr>
        <w:jc w:val="center"/>
        <w:rPr>
          <w:b/>
          <w:sz w:val="24"/>
          <w:szCs w:val="24"/>
        </w:rPr>
      </w:pPr>
      <w:r w:rsidRPr="008540EF">
        <w:rPr>
          <w:b/>
          <w:sz w:val="24"/>
          <w:szCs w:val="24"/>
        </w:rPr>
        <w:t>Методическая разработка</w:t>
      </w:r>
    </w:p>
    <w:p w:rsidR="008540EF" w:rsidRPr="008540EF" w:rsidRDefault="008540EF" w:rsidP="008540EF">
      <w:pPr>
        <w:jc w:val="center"/>
        <w:rPr>
          <w:sz w:val="24"/>
          <w:szCs w:val="24"/>
        </w:rPr>
      </w:pPr>
      <w:r w:rsidRPr="008540EF">
        <w:rPr>
          <w:sz w:val="24"/>
          <w:szCs w:val="24"/>
        </w:rPr>
        <w:t>самостоятельной внеаудиторной работы по учебной дисциплине «Терапия» Б</w:t>
      </w:r>
      <w:proofErr w:type="gramStart"/>
      <w:r w:rsidRPr="008540EF">
        <w:rPr>
          <w:sz w:val="24"/>
          <w:szCs w:val="24"/>
        </w:rPr>
        <w:t>1</w:t>
      </w:r>
      <w:proofErr w:type="gramEnd"/>
      <w:r w:rsidRPr="008540EF">
        <w:rPr>
          <w:sz w:val="24"/>
          <w:szCs w:val="24"/>
        </w:rPr>
        <w:t>.Б1</w:t>
      </w:r>
    </w:p>
    <w:p w:rsidR="008540EF" w:rsidRPr="008540EF" w:rsidRDefault="008540EF" w:rsidP="008540EF">
      <w:pPr>
        <w:jc w:val="center"/>
        <w:rPr>
          <w:sz w:val="24"/>
          <w:szCs w:val="24"/>
        </w:rPr>
      </w:pPr>
      <w:r w:rsidRPr="008540EF">
        <w:rPr>
          <w:sz w:val="24"/>
          <w:szCs w:val="24"/>
        </w:rPr>
        <w:t>разделу (модулю) «</w:t>
      </w:r>
      <w:r w:rsidRPr="008540EF">
        <w:rPr>
          <w:rStyle w:val="a8"/>
          <w:sz w:val="24"/>
          <w:szCs w:val="24"/>
        </w:rPr>
        <w:t>Болезни органов кровообращения</w:t>
      </w:r>
      <w:r w:rsidR="00B36639">
        <w:rPr>
          <w:sz w:val="24"/>
          <w:szCs w:val="24"/>
        </w:rPr>
        <w:t xml:space="preserve">» </w:t>
      </w:r>
    </w:p>
    <w:p w:rsidR="008C4CF7" w:rsidRPr="008540EF" w:rsidRDefault="008540EF" w:rsidP="008540EF">
      <w:pPr>
        <w:tabs>
          <w:tab w:val="left" w:pos="709"/>
        </w:tabs>
        <w:jc w:val="center"/>
        <w:rPr>
          <w:b/>
          <w:sz w:val="24"/>
          <w:szCs w:val="24"/>
        </w:rPr>
      </w:pPr>
      <w:r w:rsidRPr="008540EF">
        <w:rPr>
          <w:sz w:val="24"/>
          <w:szCs w:val="24"/>
        </w:rPr>
        <w:t>для ординаторов по специальности 31.08.49 Терапия</w:t>
      </w:r>
    </w:p>
    <w:p w:rsidR="008540EF" w:rsidRPr="008540EF" w:rsidRDefault="008540EF" w:rsidP="008540EF">
      <w:pPr>
        <w:tabs>
          <w:tab w:val="left" w:pos="709"/>
        </w:tabs>
        <w:rPr>
          <w:rStyle w:val="a8"/>
          <w:sz w:val="24"/>
          <w:szCs w:val="24"/>
        </w:rPr>
      </w:pPr>
    </w:p>
    <w:p w:rsidR="00331477" w:rsidRPr="00B36639" w:rsidRDefault="00331477" w:rsidP="00B36639">
      <w:pPr>
        <w:tabs>
          <w:tab w:val="left" w:pos="709"/>
        </w:tabs>
        <w:rPr>
          <w:b/>
          <w:caps/>
          <w:sz w:val="24"/>
          <w:szCs w:val="24"/>
        </w:rPr>
      </w:pPr>
      <w:r w:rsidRPr="008540EF">
        <w:rPr>
          <w:rStyle w:val="a8"/>
          <w:sz w:val="24"/>
          <w:szCs w:val="24"/>
        </w:rPr>
        <w:t xml:space="preserve">Тема 9. </w:t>
      </w:r>
      <w:r w:rsidRPr="008540EF">
        <w:rPr>
          <w:b/>
          <w:bCs/>
          <w:spacing w:val="-1"/>
          <w:sz w:val="24"/>
          <w:szCs w:val="24"/>
        </w:rPr>
        <w:t>Врожденные пороки сердца</w:t>
      </w:r>
    </w:p>
    <w:p w:rsidR="00331477" w:rsidRPr="008540EF" w:rsidRDefault="00331477" w:rsidP="008540EF">
      <w:pPr>
        <w:tabs>
          <w:tab w:val="left" w:pos="709"/>
        </w:tabs>
        <w:jc w:val="both"/>
        <w:rPr>
          <w:sz w:val="24"/>
          <w:szCs w:val="24"/>
        </w:rPr>
      </w:pPr>
      <w:r w:rsidRPr="008540EF">
        <w:rPr>
          <w:b/>
          <w:sz w:val="24"/>
          <w:szCs w:val="24"/>
        </w:rPr>
        <w:t xml:space="preserve">Наименование: </w:t>
      </w:r>
      <w:r w:rsidRPr="008540EF">
        <w:rPr>
          <w:sz w:val="24"/>
          <w:szCs w:val="24"/>
        </w:rPr>
        <w:t>ординатура по специальности 31.08.49 «Терапия»</w:t>
      </w:r>
    </w:p>
    <w:p w:rsidR="00331477" w:rsidRPr="008540EF" w:rsidRDefault="00331477" w:rsidP="008540EF">
      <w:pPr>
        <w:tabs>
          <w:tab w:val="left" w:pos="709"/>
        </w:tabs>
        <w:jc w:val="both"/>
        <w:rPr>
          <w:sz w:val="24"/>
          <w:szCs w:val="24"/>
        </w:rPr>
      </w:pPr>
      <w:r w:rsidRPr="008540EF">
        <w:rPr>
          <w:b/>
          <w:sz w:val="24"/>
          <w:szCs w:val="24"/>
        </w:rPr>
        <w:t xml:space="preserve">Контингент </w:t>
      </w:r>
      <w:proofErr w:type="gramStart"/>
      <w:r w:rsidRPr="008540EF">
        <w:rPr>
          <w:b/>
          <w:sz w:val="24"/>
          <w:szCs w:val="24"/>
        </w:rPr>
        <w:t>обучающихся</w:t>
      </w:r>
      <w:proofErr w:type="gramEnd"/>
      <w:r w:rsidRPr="008540EF">
        <w:rPr>
          <w:b/>
          <w:sz w:val="24"/>
          <w:szCs w:val="24"/>
        </w:rPr>
        <w:t xml:space="preserve">: </w:t>
      </w:r>
      <w:r w:rsidRPr="008540EF">
        <w:rPr>
          <w:sz w:val="24"/>
          <w:szCs w:val="24"/>
        </w:rPr>
        <w:t>ординаторы</w:t>
      </w:r>
    </w:p>
    <w:p w:rsidR="00331477" w:rsidRPr="008540EF" w:rsidRDefault="00331477" w:rsidP="008540EF">
      <w:pPr>
        <w:tabs>
          <w:tab w:val="left" w:pos="709"/>
        </w:tabs>
        <w:jc w:val="both"/>
        <w:rPr>
          <w:b/>
          <w:sz w:val="24"/>
          <w:szCs w:val="24"/>
        </w:rPr>
      </w:pPr>
      <w:r w:rsidRPr="008540EF">
        <w:rPr>
          <w:b/>
          <w:sz w:val="24"/>
          <w:szCs w:val="24"/>
        </w:rPr>
        <w:t xml:space="preserve">Продолжительность занятия: </w:t>
      </w:r>
      <w:r w:rsidR="00E66F88" w:rsidRPr="008540EF">
        <w:rPr>
          <w:sz w:val="24"/>
          <w:szCs w:val="24"/>
        </w:rPr>
        <w:t>2 часа</w:t>
      </w:r>
      <w:r w:rsidRPr="008540EF">
        <w:rPr>
          <w:sz w:val="24"/>
          <w:szCs w:val="24"/>
        </w:rPr>
        <w:t>.</w:t>
      </w:r>
    </w:p>
    <w:p w:rsidR="008C4CF7" w:rsidRPr="008540EF" w:rsidRDefault="008C4CF7" w:rsidP="008540EF">
      <w:pPr>
        <w:tabs>
          <w:tab w:val="left" w:pos="709"/>
        </w:tabs>
        <w:rPr>
          <w:sz w:val="24"/>
          <w:szCs w:val="24"/>
        </w:rPr>
      </w:pPr>
      <w:r w:rsidRPr="008540EF">
        <w:rPr>
          <w:b/>
          <w:sz w:val="24"/>
          <w:szCs w:val="24"/>
        </w:rPr>
        <w:t xml:space="preserve">Вид занятия: </w:t>
      </w:r>
      <w:r w:rsidRPr="008540EF">
        <w:rPr>
          <w:sz w:val="24"/>
          <w:szCs w:val="24"/>
        </w:rPr>
        <w:t>самостоятельная работа.</w:t>
      </w:r>
    </w:p>
    <w:p w:rsidR="0091590E" w:rsidRPr="008540EF" w:rsidRDefault="0091590E" w:rsidP="008540EF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8C4CF7" w:rsidRPr="008540EF" w:rsidRDefault="008C4CF7" w:rsidP="008540EF">
      <w:pPr>
        <w:tabs>
          <w:tab w:val="left" w:pos="709"/>
        </w:tabs>
        <w:jc w:val="both"/>
        <w:rPr>
          <w:sz w:val="24"/>
          <w:szCs w:val="24"/>
        </w:rPr>
      </w:pPr>
      <w:r w:rsidRPr="008540EF">
        <w:rPr>
          <w:b/>
          <w:sz w:val="24"/>
          <w:szCs w:val="24"/>
        </w:rPr>
        <w:t xml:space="preserve">Место проведения самоподготовки: </w:t>
      </w:r>
      <w:r w:rsidRPr="008540EF">
        <w:rPr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91590E" w:rsidRPr="008540EF" w:rsidRDefault="0091590E" w:rsidP="008540EF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331477" w:rsidRPr="008540EF" w:rsidRDefault="00331477" w:rsidP="008540EF">
      <w:pPr>
        <w:tabs>
          <w:tab w:val="left" w:pos="709"/>
        </w:tabs>
        <w:jc w:val="both"/>
        <w:rPr>
          <w:sz w:val="24"/>
          <w:szCs w:val="24"/>
        </w:rPr>
      </w:pPr>
      <w:r w:rsidRPr="008540EF">
        <w:rPr>
          <w:b/>
          <w:sz w:val="24"/>
          <w:szCs w:val="24"/>
        </w:rPr>
        <w:t>Цель</w:t>
      </w:r>
      <w:r w:rsidRPr="008540EF">
        <w:rPr>
          <w:sz w:val="24"/>
          <w:szCs w:val="24"/>
        </w:rPr>
        <w:t xml:space="preserve"> –  изучить проблему врожденных пороков сердца в терапевтической практике, включая особенности формирования пороков, патофизиологические и гемодинамические нарушения, возникающие при них, клинические проявления пороков, их диагностику, лечение и профилактику. </w:t>
      </w:r>
    </w:p>
    <w:p w:rsidR="00331477" w:rsidRPr="008540EF" w:rsidRDefault="00331477" w:rsidP="008540EF">
      <w:pPr>
        <w:tabs>
          <w:tab w:val="left" w:pos="709"/>
        </w:tabs>
        <w:jc w:val="both"/>
        <w:rPr>
          <w:sz w:val="24"/>
          <w:szCs w:val="24"/>
        </w:rPr>
      </w:pPr>
    </w:p>
    <w:p w:rsidR="00331477" w:rsidRPr="008540EF" w:rsidRDefault="00331477" w:rsidP="008540EF">
      <w:pPr>
        <w:tabs>
          <w:tab w:val="left" w:pos="709"/>
        </w:tabs>
        <w:jc w:val="both"/>
        <w:rPr>
          <w:b/>
          <w:sz w:val="24"/>
          <w:szCs w:val="24"/>
        </w:rPr>
      </w:pPr>
      <w:r w:rsidRPr="008540EF">
        <w:rPr>
          <w:b/>
          <w:sz w:val="24"/>
          <w:szCs w:val="24"/>
        </w:rPr>
        <w:t xml:space="preserve">Задачи занятия: </w:t>
      </w:r>
    </w:p>
    <w:p w:rsidR="00331477" w:rsidRPr="008540EF" w:rsidRDefault="00331477" w:rsidP="008540EF">
      <w:pPr>
        <w:tabs>
          <w:tab w:val="left" w:pos="709"/>
        </w:tabs>
        <w:jc w:val="both"/>
        <w:rPr>
          <w:sz w:val="24"/>
          <w:szCs w:val="24"/>
        </w:rPr>
      </w:pPr>
      <w:r w:rsidRPr="008540EF">
        <w:rPr>
          <w:sz w:val="24"/>
          <w:szCs w:val="24"/>
        </w:rPr>
        <w:t xml:space="preserve">1) совершенствовать профессиональные знания по вопросам патофизиологии и гемодинамики, клиники и диагностики врожденных пороков сердца; </w:t>
      </w:r>
    </w:p>
    <w:p w:rsidR="00331477" w:rsidRPr="008540EF" w:rsidRDefault="00807413" w:rsidP="008540EF">
      <w:pPr>
        <w:tabs>
          <w:tab w:val="left" w:pos="709"/>
        </w:tabs>
        <w:jc w:val="both"/>
        <w:rPr>
          <w:sz w:val="24"/>
          <w:szCs w:val="24"/>
        </w:rPr>
      </w:pPr>
      <w:r w:rsidRPr="008540EF">
        <w:rPr>
          <w:sz w:val="24"/>
          <w:szCs w:val="24"/>
        </w:rPr>
        <w:t>2</w:t>
      </w:r>
      <w:r w:rsidR="00331477" w:rsidRPr="008540EF">
        <w:rPr>
          <w:sz w:val="24"/>
          <w:szCs w:val="24"/>
        </w:rPr>
        <w:t>) развить и углубить профессиональные компетенции касающиеся, профилактики, лечения и реабилитации больных с врожденными пороками сердца.</w:t>
      </w:r>
    </w:p>
    <w:p w:rsidR="00331477" w:rsidRPr="008540EF" w:rsidRDefault="00331477" w:rsidP="008540EF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331477" w:rsidRPr="008540EF" w:rsidRDefault="00331477" w:rsidP="008540EF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91590E" w:rsidRPr="008540EF" w:rsidRDefault="0091590E" w:rsidP="008540EF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8540EF">
        <w:rPr>
          <w:b/>
          <w:sz w:val="24"/>
          <w:szCs w:val="24"/>
        </w:rPr>
        <w:t>Формируемые компетенции -</w:t>
      </w:r>
      <w:r w:rsidR="00B36639">
        <w:rPr>
          <w:sz w:val="24"/>
          <w:szCs w:val="24"/>
        </w:rPr>
        <w:t xml:space="preserve"> ПК-1, ПК-2, ПК-4</w:t>
      </w:r>
      <w:r w:rsidR="00B36639" w:rsidRPr="00B36639">
        <w:rPr>
          <w:sz w:val="24"/>
          <w:szCs w:val="24"/>
        </w:rPr>
        <w:t xml:space="preserve">, </w:t>
      </w:r>
      <w:r w:rsidR="00B36639">
        <w:rPr>
          <w:sz w:val="24"/>
          <w:szCs w:val="24"/>
        </w:rPr>
        <w:t>ПК-5, ПК-6, ПК-8</w:t>
      </w:r>
      <w:r w:rsidRPr="008540EF">
        <w:rPr>
          <w:sz w:val="24"/>
          <w:szCs w:val="24"/>
        </w:rPr>
        <w:t>.</w:t>
      </w:r>
    </w:p>
    <w:p w:rsidR="0091590E" w:rsidRPr="008540EF" w:rsidRDefault="0091590E" w:rsidP="008540EF">
      <w:pPr>
        <w:pStyle w:val="a6"/>
        <w:tabs>
          <w:tab w:val="left" w:pos="709"/>
        </w:tabs>
        <w:ind w:firstLine="0"/>
      </w:pPr>
    </w:p>
    <w:p w:rsidR="008C4CF7" w:rsidRPr="008540EF" w:rsidRDefault="008C4CF7" w:rsidP="008540EF">
      <w:pPr>
        <w:pStyle w:val="a6"/>
        <w:tabs>
          <w:tab w:val="left" w:pos="709"/>
        </w:tabs>
        <w:ind w:firstLine="0"/>
      </w:pPr>
      <w:r w:rsidRPr="008540EF">
        <w:t>Задания для самостоятельной внеаудиторной работы ординаторов по указанной теме:</w:t>
      </w:r>
    </w:p>
    <w:p w:rsidR="008C4CF7" w:rsidRPr="008540EF" w:rsidRDefault="008C4CF7" w:rsidP="008540EF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8C4CF7" w:rsidRPr="008540EF" w:rsidRDefault="008C4CF7" w:rsidP="008540EF">
      <w:pPr>
        <w:pStyle w:val="a5"/>
        <w:numPr>
          <w:ilvl w:val="0"/>
          <w:numId w:val="3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540EF">
        <w:rPr>
          <w:rFonts w:ascii="Times New Roman" w:hAnsi="Times New Roman"/>
          <w:b/>
          <w:sz w:val="24"/>
          <w:szCs w:val="24"/>
        </w:rPr>
        <w:t>Ознакомиться с теоретическим материалом по теме занятия</w:t>
      </w:r>
      <w:r w:rsidRPr="008540EF">
        <w:rPr>
          <w:rFonts w:ascii="Times New Roman" w:hAnsi="Times New Roman"/>
          <w:sz w:val="24"/>
          <w:szCs w:val="24"/>
        </w:rPr>
        <w:t xml:space="preserve"> с исп</w:t>
      </w:r>
      <w:r w:rsidR="0091590E" w:rsidRPr="008540EF">
        <w:rPr>
          <w:rFonts w:ascii="Times New Roman" w:hAnsi="Times New Roman"/>
          <w:sz w:val="24"/>
          <w:szCs w:val="24"/>
        </w:rPr>
        <w:t>ользованием конспектов лекций и</w:t>
      </w:r>
      <w:r w:rsidRPr="008540EF">
        <w:rPr>
          <w:rFonts w:ascii="Times New Roman" w:hAnsi="Times New Roman"/>
          <w:sz w:val="24"/>
          <w:szCs w:val="24"/>
        </w:rPr>
        <w:t xml:space="preserve"> рекомендуемой учебной литературы.</w:t>
      </w:r>
    </w:p>
    <w:p w:rsidR="0091590E" w:rsidRPr="008540EF" w:rsidRDefault="008C4CF7" w:rsidP="008540EF">
      <w:pPr>
        <w:pStyle w:val="a5"/>
        <w:numPr>
          <w:ilvl w:val="0"/>
          <w:numId w:val="3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540EF">
        <w:rPr>
          <w:rFonts w:ascii="Times New Roman" w:eastAsia="Times New Roman" w:hAnsi="Times New Roman"/>
          <w:b/>
          <w:sz w:val="24"/>
          <w:szCs w:val="24"/>
          <w:lang w:eastAsia="ru-RU"/>
        </w:rPr>
        <w:t>Ответ</w:t>
      </w:r>
      <w:r w:rsidR="0091590E" w:rsidRPr="008540EF">
        <w:rPr>
          <w:rFonts w:ascii="Times New Roman" w:eastAsia="Times New Roman" w:hAnsi="Times New Roman"/>
          <w:b/>
          <w:sz w:val="24"/>
          <w:szCs w:val="24"/>
          <w:lang w:eastAsia="ru-RU"/>
        </w:rPr>
        <w:t>ить на вопросы для самоконтроля:</w:t>
      </w:r>
    </w:p>
    <w:p w:rsidR="001D1707" w:rsidRPr="008540EF" w:rsidRDefault="001D1707" w:rsidP="008540EF">
      <w:pPr>
        <w:pStyle w:val="a5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540EF">
        <w:rPr>
          <w:rFonts w:ascii="Times New Roman" w:eastAsia="Times New Roman" w:hAnsi="Times New Roman"/>
          <w:sz w:val="24"/>
          <w:szCs w:val="24"/>
          <w:lang w:eastAsia="ru-RU"/>
        </w:rPr>
        <w:t>Назовите наиболее распространенные</w:t>
      </w:r>
      <w:r w:rsidR="00331477" w:rsidRPr="008540EF">
        <w:rPr>
          <w:rFonts w:ascii="Times New Roman" w:eastAsia="Times New Roman" w:hAnsi="Times New Roman"/>
          <w:sz w:val="24"/>
          <w:szCs w:val="24"/>
          <w:lang w:eastAsia="ru-RU"/>
        </w:rPr>
        <w:t xml:space="preserve"> в популяции</w:t>
      </w:r>
      <w:r w:rsidRPr="008540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31477" w:rsidRPr="008540EF">
        <w:rPr>
          <w:rFonts w:ascii="Times New Roman" w:eastAsia="Times New Roman" w:hAnsi="Times New Roman"/>
          <w:sz w:val="24"/>
          <w:szCs w:val="24"/>
          <w:lang w:eastAsia="ru-RU"/>
        </w:rPr>
        <w:t>врожденные пороки сердца</w:t>
      </w:r>
    </w:p>
    <w:p w:rsidR="00C54A68" w:rsidRPr="008540EF" w:rsidRDefault="00331477" w:rsidP="008540EF">
      <w:pPr>
        <w:pStyle w:val="a5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540EF">
        <w:rPr>
          <w:rFonts w:ascii="Times New Roman" w:eastAsia="Times New Roman" w:hAnsi="Times New Roman"/>
          <w:sz w:val="24"/>
          <w:szCs w:val="24"/>
          <w:lang w:eastAsia="ru-RU"/>
        </w:rPr>
        <w:t>Представьте классификацию врожденных пороков сердца</w:t>
      </w:r>
    </w:p>
    <w:p w:rsidR="001D1707" w:rsidRPr="008540EF" w:rsidRDefault="00331477" w:rsidP="008540EF">
      <w:pPr>
        <w:pStyle w:val="a5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540E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Опишите изменения гемодинамики свойственные открытому артериальному протоку</w:t>
      </w:r>
      <w:r w:rsidR="00E129C4" w:rsidRPr="008540EF">
        <w:rPr>
          <w:rFonts w:ascii="Times New Roman" w:eastAsia="Times New Roman" w:hAnsi="Times New Roman"/>
          <w:sz w:val="24"/>
          <w:szCs w:val="24"/>
          <w:lang w:eastAsia="ru-RU"/>
        </w:rPr>
        <w:t>, назовите основные клинические симптомы порока.</w:t>
      </w:r>
    </w:p>
    <w:p w:rsidR="001D1707" w:rsidRPr="008540EF" w:rsidRDefault="00E129C4" w:rsidP="008540EF">
      <w:pPr>
        <w:pStyle w:val="a5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540EF">
        <w:rPr>
          <w:rFonts w:ascii="Times New Roman" w:hAnsi="Times New Roman"/>
          <w:sz w:val="24"/>
          <w:szCs w:val="24"/>
        </w:rPr>
        <w:t xml:space="preserve">Укажите основные типы дефектов </w:t>
      </w:r>
      <w:proofErr w:type="spellStart"/>
      <w:r w:rsidRPr="008540EF">
        <w:rPr>
          <w:rFonts w:ascii="Times New Roman" w:hAnsi="Times New Roman"/>
          <w:sz w:val="24"/>
          <w:szCs w:val="24"/>
        </w:rPr>
        <w:t>межпредсердной</w:t>
      </w:r>
      <w:proofErr w:type="spellEnd"/>
      <w:r w:rsidRPr="008540EF">
        <w:rPr>
          <w:rFonts w:ascii="Times New Roman" w:hAnsi="Times New Roman"/>
          <w:sz w:val="24"/>
          <w:szCs w:val="24"/>
        </w:rPr>
        <w:t xml:space="preserve"> перегородки, назовите наиболее информативные и высокоточные методы инструментальной диагностики данного порока</w:t>
      </w:r>
    </w:p>
    <w:p w:rsidR="00E129C4" w:rsidRPr="008540EF" w:rsidRDefault="00E129C4" w:rsidP="008540EF">
      <w:pPr>
        <w:pStyle w:val="a5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540EF">
        <w:rPr>
          <w:rFonts w:ascii="Times New Roman" w:hAnsi="Times New Roman"/>
          <w:sz w:val="24"/>
          <w:szCs w:val="24"/>
        </w:rPr>
        <w:t xml:space="preserve">Назовите показания для хирургического лечения дефекта </w:t>
      </w:r>
      <w:proofErr w:type="spellStart"/>
      <w:r w:rsidRPr="008540EF">
        <w:rPr>
          <w:rFonts w:ascii="Times New Roman" w:hAnsi="Times New Roman"/>
          <w:sz w:val="24"/>
          <w:szCs w:val="24"/>
        </w:rPr>
        <w:t>межпредсердной</w:t>
      </w:r>
      <w:proofErr w:type="spellEnd"/>
      <w:r w:rsidRPr="008540EF">
        <w:rPr>
          <w:rFonts w:ascii="Times New Roman" w:hAnsi="Times New Roman"/>
          <w:sz w:val="24"/>
          <w:szCs w:val="24"/>
        </w:rPr>
        <w:t xml:space="preserve"> перегородки</w:t>
      </w:r>
    </w:p>
    <w:p w:rsidR="00E129C4" w:rsidRPr="008540EF" w:rsidRDefault="005C0618" w:rsidP="008540EF">
      <w:pPr>
        <w:pStyle w:val="a5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540EF">
        <w:rPr>
          <w:rFonts w:ascii="Times New Roman" w:hAnsi="Times New Roman"/>
          <w:sz w:val="24"/>
          <w:szCs w:val="24"/>
        </w:rPr>
        <w:t>Опишите характерные для дефекта межжелудочковой перегородки эхокардиографические данные</w:t>
      </w:r>
    </w:p>
    <w:p w:rsidR="005C0618" w:rsidRPr="008540EF" w:rsidRDefault="005C0618" w:rsidP="008540EF">
      <w:pPr>
        <w:pStyle w:val="a5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540EF">
        <w:rPr>
          <w:rFonts w:ascii="Times New Roman" w:hAnsi="Times New Roman"/>
          <w:sz w:val="24"/>
          <w:szCs w:val="24"/>
        </w:rPr>
        <w:t>Назовите наиболее часто встречающиеся осложнения при дефекте межжелудочковой перегородки</w:t>
      </w:r>
    </w:p>
    <w:p w:rsidR="005C0618" w:rsidRPr="008540EF" w:rsidRDefault="005C0618" w:rsidP="008540EF">
      <w:pPr>
        <w:pStyle w:val="a5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540EF">
        <w:rPr>
          <w:rFonts w:ascii="Times New Roman" w:hAnsi="Times New Roman"/>
          <w:sz w:val="24"/>
          <w:szCs w:val="24"/>
        </w:rPr>
        <w:t xml:space="preserve">Объясните, что такое триада и </w:t>
      </w:r>
      <w:proofErr w:type="spellStart"/>
      <w:r w:rsidRPr="008540EF">
        <w:rPr>
          <w:rFonts w:ascii="Times New Roman" w:hAnsi="Times New Roman"/>
          <w:sz w:val="24"/>
          <w:szCs w:val="24"/>
        </w:rPr>
        <w:t>тетрада</w:t>
      </w:r>
      <w:proofErr w:type="spellEnd"/>
      <w:r w:rsidRPr="008540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540EF">
        <w:rPr>
          <w:rFonts w:ascii="Times New Roman" w:hAnsi="Times New Roman"/>
          <w:sz w:val="24"/>
          <w:szCs w:val="24"/>
        </w:rPr>
        <w:t>Фалло</w:t>
      </w:r>
      <w:proofErr w:type="spellEnd"/>
      <w:r w:rsidRPr="008540EF">
        <w:rPr>
          <w:rFonts w:ascii="Times New Roman" w:hAnsi="Times New Roman"/>
          <w:sz w:val="24"/>
          <w:szCs w:val="24"/>
        </w:rPr>
        <w:t>.</w:t>
      </w:r>
    </w:p>
    <w:p w:rsidR="005C0618" w:rsidRPr="008540EF" w:rsidRDefault="005C0618" w:rsidP="008540EF">
      <w:pPr>
        <w:pStyle w:val="a5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540EF">
        <w:rPr>
          <w:rFonts w:ascii="Times New Roman" w:hAnsi="Times New Roman"/>
          <w:sz w:val="24"/>
          <w:szCs w:val="24"/>
        </w:rPr>
        <w:t xml:space="preserve">Составьте план обследования больного с подозрением на наличие у него </w:t>
      </w:r>
      <w:proofErr w:type="spellStart"/>
      <w:r w:rsidRPr="008540EF">
        <w:rPr>
          <w:rFonts w:ascii="Times New Roman" w:hAnsi="Times New Roman"/>
          <w:sz w:val="24"/>
          <w:szCs w:val="24"/>
        </w:rPr>
        <w:t>коарктации</w:t>
      </w:r>
      <w:proofErr w:type="spellEnd"/>
      <w:r w:rsidRPr="008540EF">
        <w:rPr>
          <w:rFonts w:ascii="Times New Roman" w:hAnsi="Times New Roman"/>
          <w:sz w:val="24"/>
          <w:szCs w:val="24"/>
        </w:rPr>
        <w:t xml:space="preserve"> аорты</w:t>
      </w:r>
    </w:p>
    <w:p w:rsidR="005C0618" w:rsidRPr="008540EF" w:rsidRDefault="005C0618" w:rsidP="008540EF">
      <w:pPr>
        <w:pStyle w:val="a5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540EF">
        <w:rPr>
          <w:rFonts w:ascii="Times New Roman" w:hAnsi="Times New Roman"/>
          <w:sz w:val="24"/>
          <w:szCs w:val="24"/>
        </w:rPr>
        <w:t>Назовите показания для хирургического лечения пролапса митрального клапана</w:t>
      </w:r>
    </w:p>
    <w:p w:rsidR="00E66F88" w:rsidRPr="008540EF" w:rsidRDefault="00E66F88" w:rsidP="008540EF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C4CF7" w:rsidRPr="008540EF" w:rsidRDefault="008C4CF7" w:rsidP="008540EF">
      <w:pPr>
        <w:pStyle w:val="a5"/>
        <w:numPr>
          <w:ilvl w:val="0"/>
          <w:numId w:val="3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540EF">
        <w:rPr>
          <w:rFonts w:ascii="Times New Roman" w:hAnsi="Times New Roman"/>
          <w:b/>
          <w:sz w:val="24"/>
          <w:szCs w:val="24"/>
        </w:rPr>
        <w:t>Проверить свои знания с исп</w:t>
      </w:r>
      <w:r w:rsidR="001D1707" w:rsidRPr="008540EF">
        <w:rPr>
          <w:rFonts w:ascii="Times New Roman" w:hAnsi="Times New Roman"/>
          <w:b/>
          <w:sz w:val="24"/>
          <w:szCs w:val="24"/>
        </w:rPr>
        <w:t>ользованием тестового контроля</w:t>
      </w:r>
    </w:p>
    <w:p w:rsidR="001D1707" w:rsidRPr="008540EF" w:rsidRDefault="00497EF3" w:rsidP="008540EF">
      <w:pPr>
        <w:tabs>
          <w:tab w:val="left" w:pos="709"/>
        </w:tabs>
        <w:jc w:val="both"/>
        <w:rPr>
          <w:b/>
          <w:sz w:val="24"/>
          <w:szCs w:val="24"/>
        </w:rPr>
      </w:pPr>
      <w:r w:rsidRPr="008540EF">
        <w:rPr>
          <w:b/>
          <w:sz w:val="24"/>
          <w:szCs w:val="24"/>
        </w:rPr>
        <w:t>Рекомендуемая литература</w:t>
      </w:r>
    </w:p>
    <w:tbl>
      <w:tblPr>
        <w:tblStyle w:val="11"/>
        <w:tblW w:w="5000" w:type="pct"/>
        <w:jc w:val="right"/>
        <w:tblLook w:val="0000"/>
      </w:tblPr>
      <w:tblGrid>
        <w:gridCol w:w="516"/>
        <w:gridCol w:w="9337"/>
      </w:tblGrid>
      <w:tr w:rsidR="005C0618" w:rsidRPr="008540EF" w:rsidTr="00B95CCE">
        <w:trPr>
          <w:trHeight w:val="268"/>
          <w:jc w:val="right"/>
        </w:trPr>
        <w:tc>
          <w:tcPr>
            <w:tcW w:w="5000" w:type="pct"/>
            <w:gridSpan w:val="2"/>
            <w:shd w:val="clear" w:color="auto" w:fill="auto"/>
          </w:tcPr>
          <w:p w:rsidR="005C0618" w:rsidRPr="008540EF" w:rsidRDefault="005C0618" w:rsidP="008540EF">
            <w:pPr>
              <w:tabs>
                <w:tab w:val="left" w:pos="426"/>
              </w:tabs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8540EF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Основная литература</w:t>
            </w:r>
          </w:p>
        </w:tc>
      </w:tr>
      <w:tr w:rsidR="005C0618" w:rsidRPr="008540EF" w:rsidTr="00B95CCE">
        <w:trPr>
          <w:trHeight w:val="577"/>
          <w:jc w:val="right"/>
        </w:trPr>
        <w:tc>
          <w:tcPr>
            <w:tcW w:w="262" w:type="pct"/>
            <w:shd w:val="clear" w:color="auto" w:fill="auto"/>
          </w:tcPr>
          <w:p w:rsidR="005C0618" w:rsidRPr="008540EF" w:rsidRDefault="005C0618" w:rsidP="008540EF">
            <w:pPr>
              <w:tabs>
                <w:tab w:val="left" w:pos="-108"/>
              </w:tabs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8540EF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38" w:type="pct"/>
          </w:tcPr>
          <w:p w:rsidR="005C0618" w:rsidRPr="008540EF" w:rsidRDefault="005C0618" w:rsidP="008540EF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40EF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Арутюнов, Г. П. </w:t>
            </w:r>
            <w:r w:rsidRPr="008540EF">
              <w:rPr>
                <w:rFonts w:eastAsia="Calibri"/>
                <w:sz w:val="24"/>
                <w:szCs w:val="24"/>
                <w:lang w:eastAsia="en-US"/>
              </w:rPr>
              <w:t>Диагностика и лечение заболеваний сердца и сосудов</w:t>
            </w:r>
            <w:proofErr w:type="gramStart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[учебное пособие] / Г. П. Арутюнов. - М.</w:t>
            </w:r>
            <w:proofErr w:type="gramStart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ГЭОТАР-Медиа, 2013. - 504 с. </w:t>
            </w:r>
          </w:p>
        </w:tc>
      </w:tr>
      <w:tr w:rsidR="005C0618" w:rsidRPr="008540EF" w:rsidTr="00B95CCE">
        <w:trPr>
          <w:trHeight w:val="996"/>
          <w:jc w:val="right"/>
        </w:trPr>
        <w:tc>
          <w:tcPr>
            <w:tcW w:w="262" w:type="pct"/>
            <w:shd w:val="clear" w:color="auto" w:fill="auto"/>
          </w:tcPr>
          <w:p w:rsidR="005C0618" w:rsidRPr="008540EF" w:rsidRDefault="005C0618" w:rsidP="008540EF">
            <w:pPr>
              <w:tabs>
                <w:tab w:val="left" w:pos="-108"/>
              </w:tabs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8540EF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38" w:type="pct"/>
          </w:tcPr>
          <w:p w:rsidR="005C0618" w:rsidRPr="008540EF" w:rsidRDefault="005C0618" w:rsidP="008540EF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40EF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Избранные лекции по</w:t>
            </w:r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 внутренним болезням</w:t>
            </w:r>
            <w:proofErr w:type="gramStart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учебное пособие для врачей-интернов и клинических ординаторов рек. УМО по </w:t>
            </w:r>
            <w:proofErr w:type="spellStart"/>
            <w:r w:rsidRPr="008540EF">
              <w:rPr>
                <w:rFonts w:eastAsia="Calibri"/>
                <w:sz w:val="24"/>
                <w:szCs w:val="24"/>
                <w:lang w:eastAsia="en-US"/>
              </w:rPr>
              <w:t>мед</w:t>
            </w:r>
            <w:proofErr w:type="gramStart"/>
            <w:r w:rsidRPr="008540EF">
              <w:rPr>
                <w:rFonts w:eastAsia="Calibri"/>
                <w:sz w:val="24"/>
                <w:szCs w:val="24"/>
                <w:lang w:eastAsia="en-US"/>
              </w:rPr>
              <w:t>.и</w:t>
            </w:r>
            <w:proofErr w:type="spellEnd"/>
            <w:proofErr w:type="gramEnd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540EF">
              <w:rPr>
                <w:rFonts w:eastAsia="Calibri"/>
                <w:sz w:val="24"/>
                <w:szCs w:val="24"/>
                <w:lang w:eastAsia="en-US"/>
              </w:rPr>
              <w:t>фармац</w:t>
            </w:r>
            <w:proofErr w:type="spellEnd"/>
            <w:r w:rsidRPr="008540EF">
              <w:rPr>
                <w:rFonts w:eastAsia="Calibri"/>
                <w:sz w:val="24"/>
                <w:szCs w:val="24"/>
                <w:lang w:eastAsia="en-US"/>
              </w:rPr>
              <w:t>. образованию вузов России / Р. М. Фазлыева [и др.] ; Башкирский гос. мед. ун-т, Каф. факультетской терапии. - Уфа</w:t>
            </w:r>
            <w:proofErr w:type="gramStart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БГМУ. – 2009. – </w:t>
            </w:r>
            <w:r w:rsidRPr="008540EF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Ч. 2</w:t>
            </w:r>
            <w:proofErr w:type="gramStart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Болезни органов кровообращения. - 349 </w:t>
            </w:r>
            <w:proofErr w:type="gramStart"/>
            <w:r w:rsidRPr="008540EF">
              <w:rPr>
                <w:rFonts w:eastAsia="Calibri"/>
                <w:sz w:val="24"/>
                <w:szCs w:val="24"/>
                <w:lang w:eastAsia="en-US"/>
              </w:rPr>
              <w:t>с</w:t>
            </w:r>
            <w:proofErr w:type="gramEnd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5C0618" w:rsidRPr="008540EF" w:rsidTr="00B95CCE">
        <w:trPr>
          <w:trHeight w:val="756"/>
          <w:jc w:val="right"/>
        </w:trPr>
        <w:tc>
          <w:tcPr>
            <w:tcW w:w="262" w:type="pct"/>
            <w:shd w:val="clear" w:color="auto" w:fill="auto"/>
          </w:tcPr>
          <w:p w:rsidR="005C0618" w:rsidRPr="008540EF" w:rsidRDefault="005C0618" w:rsidP="008540EF">
            <w:pPr>
              <w:tabs>
                <w:tab w:val="left" w:pos="-108"/>
              </w:tabs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8540EF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38" w:type="pct"/>
          </w:tcPr>
          <w:p w:rsidR="005C0618" w:rsidRPr="008540EF" w:rsidRDefault="005C0618" w:rsidP="008540EF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40EF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Кардиология. Национальное руководство</w:t>
            </w:r>
            <w:proofErr w:type="gramStart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краткое издание / Ассоциация медицинских обществ по качеству, Всероссийское науч. о-во кардиологов  ; под ред. Ю. Н. </w:t>
            </w:r>
            <w:proofErr w:type="spellStart"/>
            <w:r w:rsidRPr="008540EF">
              <w:rPr>
                <w:rFonts w:eastAsia="Calibri"/>
                <w:sz w:val="24"/>
                <w:szCs w:val="24"/>
                <w:lang w:eastAsia="en-US"/>
              </w:rPr>
              <w:t>Беленкова</w:t>
            </w:r>
            <w:proofErr w:type="spellEnd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, Р. Г. </w:t>
            </w:r>
            <w:proofErr w:type="spellStart"/>
            <w:r w:rsidRPr="008540EF">
              <w:rPr>
                <w:rFonts w:eastAsia="Calibri"/>
                <w:sz w:val="24"/>
                <w:szCs w:val="24"/>
                <w:lang w:eastAsia="en-US"/>
              </w:rPr>
              <w:t>Оганова</w:t>
            </w:r>
            <w:proofErr w:type="spellEnd"/>
            <w:r w:rsidRPr="008540EF">
              <w:rPr>
                <w:rFonts w:eastAsia="Calibri"/>
                <w:sz w:val="24"/>
                <w:szCs w:val="24"/>
                <w:lang w:eastAsia="en-US"/>
              </w:rPr>
              <w:t>. - М.</w:t>
            </w:r>
            <w:proofErr w:type="gramStart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ГЭОТАР-Медиа, 2012. - 848 с. - (Национальные руководства). </w:t>
            </w:r>
          </w:p>
        </w:tc>
      </w:tr>
      <w:tr w:rsidR="005C0618" w:rsidRPr="008540EF" w:rsidTr="00B95CCE">
        <w:trPr>
          <w:trHeight w:val="755"/>
          <w:jc w:val="right"/>
        </w:trPr>
        <w:tc>
          <w:tcPr>
            <w:tcW w:w="262" w:type="pct"/>
            <w:shd w:val="clear" w:color="auto" w:fill="auto"/>
          </w:tcPr>
          <w:p w:rsidR="005C0618" w:rsidRPr="008540EF" w:rsidRDefault="005C0618" w:rsidP="008540EF">
            <w:pPr>
              <w:tabs>
                <w:tab w:val="left" w:pos="-108"/>
              </w:tabs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8540EF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738" w:type="pct"/>
          </w:tcPr>
          <w:p w:rsidR="005C0618" w:rsidRPr="008540EF" w:rsidRDefault="005C0618" w:rsidP="008540EF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40EF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Болезни сердца и</w:t>
            </w:r>
            <w:r w:rsidRPr="008540EF">
              <w:rPr>
                <w:rFonts w:eastAsia="Calibri"/>
                <w:b/>
                <w:sz w:val="24"/>
                <w:szCs w:val="24"/>
                <w:lang w:eastAsia="en-US"/>
              </w:rPr>
              <w:t xml:space="preserve"> сосудов.</w:t>
            </w:r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Руководство Европейского общества кардиологов</w:t>
            </w:r>
            <w:proofErr w:type="gramStart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руководство / под ред.: А. Дж. </w:t>
            </w:r>
            <w:proofErr w:type="spellStart"/>
            <w:r w:rsidRPr="008540EF">
              <w:rPr>
                <w:rFonts w:eastAsia="Calibri"/>
                <w:sz w:val="24"/>
                <w:szCs w:val="24"/>
                <w:lang w:eastAsia="en-US"/>
              </w:rPr>
              <w:t>Кэмма</w:t>
            </w:r>
            <w:proofErr w:type="spellEnd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, Т. Ф. </w:t>
            </w:r>
            <w:proofErr w:type="spellStart"/>
            <w:r w:rsidRPr="008540EF">
              <w:rPr>
                <w:rFonts w:eastAsia="Calibri"/>
                <w:sz w:val="24"/>
                <w:szCs w:val="24"/>
                <w:lang w:eastAsia="en-US"/>
              </w:rPr>
              <w:t>Люшера</w:t>
            </w:r>
            <w:proofErr w:type="spellEnd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, П. В. </w:t>
            </w:r>
            <w:proofErr w:type="spellStart"/>
            <w:r w:rsidRPr="008540EF">
              <w:rPr>
                <w:rFonts w:eastAsia="Calibri"/>
                <w:sz w:val="24"/>
                <w:szCs w:val="24"/>
                <w:lang w:eastAsia="en-US"/>
              </w:rPr>
              <w:t>Серруиса</w:t>
            </w:r>
            <w:proofErr w:type="spellEnd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; пер. с англ. под ред. Е. В. </w:t>
            </w:r>
            <w:proofErr w:type="spellStart"/>
            <w:r w:rsidRPr="008540EF">
              <w:rPr>
                <w:rFonts w:eastAsia="Calibri"/>
                <w:sz w:val="24"/>
                <w:szCs w:val="24"/>
                <w:lang w:eastAsia="en-US"/>
              </w:rPr>
              <w:t>Шляхто</w:t>
            </w:r>
            <w:proofErr w:type="spellEnd"/>
            <w:r w:rsidRPr="008540EF">
              <w:rPr>
                <w:rFonts w:eastAsia="Calibri"/>
                <w:sz w:val="24"/>
                <w:szCs w:val="24"/>
                <w:lang w:eastAsia="en-US"/>
              </w:rPr>
              <w:t>. - М.</w:t>
            </w:r>
            <w:proofErr w:type="gramStart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spellStart"/>
            <w:proofErr w:type="gramEnd"/>
            <w:r w:rsidRPr="008540EF">
              <w:rPr>
                <w:rFonts w:eastAsia="Calibri"/>
                <w:sz w:val="24"/>
                <w:szCs w:val="24"/>
                <w:lang w:eastAsia="en-US"/>
              </w:rPr>
              <w:t>Гэотар</w:t>
            </w:r>
            <w:proofErr w:type="spellEnd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540EF">
              <w:rPr>
                <w:rFonts w:eastAsia="Calibri"/>
                <w:sz w:val="24"/>
                <w:szCs w:val="24"/>
                <w:lang w:eastAsia="en-US"/>
              </w:rPr>
              <w:t>Медиа</w:t>
            </w:r>
            <w:proofErr w:type="spellEnd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, 2011. - 1437 с. </w:t>
            </w:r>
          </w:p>
        </w:tc>
      </w:tr>
      <w:tr w:rsidR="005C0618" w:rsidRPr="008540EF" w:rsidTr="00B95CCE">
        <w:trPr>
          <w:trHeight w:val="1392"/>
          <w:jc w:val="right"/>
        </w:trPr>
        <w:tc>
          <w:tcPr>
            <w:tcW w:w="262" w:type="pct"/>
            <w:shd w:val="clear" w:color="auto" w:fill="auto"/>
          </w:tcPr>
          <w:p w:rsidR="005C0618" w:rsidRPr="008540EF" w:rsidRDefault="005C0618" w:rsidP="008540EF">
            <w:pPr>
              <w:tabs>
                <w:tab w:val="left" w:pos="-108"/>
              </w:tabs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8540EF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738" w:type="pct"/>
          </w:tcPr>
          <w:p w:rsidR="005C0618" w:rsidRPr="008540EF" w:rsidRDefault="005C0618" w:rsidP="008540EF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40EF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Кардиология. Гематология</w:t>
            </w:r>
            <w:proofErr w:type="gramStart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</w:t>
            </w:r>
            <w:proofErr w:type="gramStart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;</w:t>
            </w:r>
            <w:proofErr w:type="gramEnd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пер. с англ. под ред. В. И. </w:t>
            </w:r>
            <w:proofErr w:type="spellStart"/>
            <w:r w:rsidRPr="008540EF">
              <w:rPr>
                <w:rFonts w:eastAsia="Calibri"/>
                <w:sz w:val="24"/>
                <w:szCs w:val="24"/>
                <w:lang w:eastAsia="en-US"/>
              </w:rPr>
              <w:t>Маколкина</w:t>
            </w:r>
            <w:proofErr w:type="spellEnd"/>
            <w:r w:rsidRPr="008540EF">
              <w:rPr>
                <w:rFonts w:eastAsia="Calibri"/>
                <w:sz w:val="24"/>
                <w:szCs w:val="24"/>
                <w:lang w:eastAsia="en-US"/>
              </w:rPr>
              <w:t>, В. И. Ершова. - М.</w:t>
            </w:r>
            <w:proofErr w:type="gramStart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РИД ЭЛСИВЕР, 2009. - 288 с. - (Внутренние болезни по </w:t>
            </w:r>
            <w:proofErr w:type="spellStart"/>
            <w:r w:rsidRPr="008540EF">
              <w:rPr>
                <w:rFonts w:eastAsia="Calibri"/>
                <w:sz w:val="24"/>
                <w:szCs w:val="24"/>
                <w:lang w:eastAsia="en-US"/>
              </w:rPr>
              <w:t>Дэвидсону</w:t>
            </w:r>
            <w:proofErr w:type="spellEnd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). </w:t>
            </w:r>
          </w:p>
        </w:tc>
      </w:tr>
      <w:tr w:rsidR="005C0618" w:rsidRPr="008540EF" w:rsidTr="00B95CCE">
        <w:trPr>
          <w:trHeight w:val="840"/>
          <w:jc w:val="right"/>
        </w:trPr>
        <w:tc>
          <w:tcPr>
            <w:tcW w:w="262" w:type="pct"/>
            <w:shd w:val="clear" w:color="auto" w:fill="auto"/>
          </w:tcPr>
          <w:p w:rsidR="005C0618" w:rsidRPr="008540EF" w:rsidRDefault="005C0618" w:rsidP="008540EF">
            <w:pPr>
              <w:tabs>
                <w:tab w:val="left" w:pos="-108"/>
              </w:tabs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8540EF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738" w:type="pct"/>
          </w:tcPr>
          <w:p w:rsidR="005C0618" w:rsidRPr="008540EF" w:rsidRDefault="005C0618" w:rsidP="008540EF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40EF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Неотложные состояния в</w:t>
            </w:r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кардиологии</w:t>
            </w:r>
            <w:proofErr w:type="gramStart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справочное издание / под ред.: С. </w:t>
            </w:r>
            <w:proofErr w:type="spellStart"/>
            <w:r w:rsidRPr="008540EF">
              <w:rPr>
                <w:rFonts w:eastAsia="Calibri"/>
                <w:sz w:val="24"/>
                <w:szCs w:val="24"/>
                <w:lang w:eastAsia="en-US"/>
              </w:rPr>
              <w:t>Майерсона</w:t>
            </w:r>
            <w:proofErr w:type="spellEnd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, Р. </w:t>
            </w:r>
            <w:proofErr w:type="spellStart"/>
            <w:r w:rsidRPr="008540EF">
              <w:rPr>
                <w:rFonts w:eastAsia="Calibri"/>
                <w:sz w:val="24"/>
                <w:szCs w:val="24"/>
                <w:lang w:eastAsia="en-US"/>
              </w:rPr>
              <w:t>Чаудари</w:t>
            </w:r>
            <w:proofErr w:type="spellEnd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, Э. </w:t>
            </w:r>
            <w:proofErr w:type="spellStart"/>
            <w:r w:rsidRPr="008540EF">
              <w:rPr>
                <w:rFonts w:eastAsia="Calibri"/>
                <w:sz w:val="24"/>
                <w:szCs w:val="24"/>
                <w:lang w:eastAsia="en-US"/>
              </w:rPr>
              <w:t>Митчела</w:t>
            </w:r>
            <w:proofErr w:type="spellEnd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; пер. с англ. : Е. А. </w:t>
            </w:r>
            <w:proofErr w:type="spellStart"/>
            <w:r w:rsidRPr="008540EF">
              <w:rPr>
                <w:rFonts w:eastAsia="Calibri"/>
                <w:sz w:val="24"/>
                <w:szCs w:val="24"/>
                <w:lang w:eastAsia="en-US"/>
              </w:rPr>
              <w:t>Лабунской</w:t>
            </w:r>
            <w:proofErr w:type="spellEnd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, Т. Е. Толстихиной, В. А. </w:t>
            </w:r>
            <w:proofErr w:type="spellStart"/>
            <w:r w:rsidRPr="008540EF">
              <w:rPr>
                <w:rFonts w:eastAsia="Calibri"/>
                <w:sz w:val="24"/>
                <w:szCs w:val="24"/>
                <w:lang w:eastAsia="en-US"/>
              </w:rPr>
              <w:t>Горбоносова</w:t>
            </w:r>
            <w:proofErr w:type="spellEnd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; под ред. Г. Е. </w:t>
            </w:r>
            <w:proofErr w:type="spellStart"/>
            <w:r w:rsidRPr="008540EF">
              <w:rPr>
                <w:rFonts w:eastAsia="Calibri"/>
                <w:sz w:val="24"/>
                <w:szCs w:val="24"/>
                <w:lang w:eastAsia="en-US"/>
              </w:rPr>
              <w:t>Гендлина</w:t>
            </w:r>
            <w:proofErr w:type="spellEnd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. - М.: БИНОМ. Лаборатория знаний, 2010. - 332 с. </w:t>
            </w:r>
          </w:p>
        </w:tc>
      </w:tr>
      <w:tr w:rsidR="005C0618" w:rsidRPr="008540EF" w:rsidTr="00B95CCE">
        <w:trPr>
          <w:trHeight w:val="272"/>
          <w:jc w:val="right"/>
        </w:trPr>
        <w:tc>
          <w:tcPr>
            <w:tcW w:w="5000" w:type="pct"/>
            <w:gridSpan w:val="2"/>
            <w:shd w:val="clear" w:color="auto" w:fill="auto"/>
          </w:tcPr>
          <w:p w:rsidR="005C0618" w:rsidRPr="008540EF" w:rsidRDefault="005C0618" w:rsidP="008540EF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540EF">
              <w:rPr>
                <w:rFonts w:eastAsia="Calibri"/>
                <w:b/>
                <w:sz w:val="24"/>
                <w:szCs w:val="24"/>
                <w:lang w:eastAsia="en-US"/>
              </w:rPr>
              <w:t>Дополнительная литература</w:t>
            </w:r>
          </w:p>
        </w:tc>
      </w:tr>
      <w:tr w:rsidR="005C0618" w:rsidRPr="008540EF" w:rsidTr="00B95CCE">
        <w:trPr>
          <w:trHeight w:val="655"/>
          <w:jc w:val="right"/>
        </w:trPr>
        <w:tc>
          <w:tcPr>
            <w:tcW w:w="262" w:type="pct"/>
            <w:shd w:val="clear" w:color="auto" w:fill="auto"/>
          </w:tcPr>
          <w:p w:rsidR="005C0618" w:rsidRPr="008540EF" w:rsidRDefault="005C0618" w:rsidP="008540EF">
            <w:pPr>
              <w:tabs>
                <w:tab w:val="left" w:pos="-108"/>
              </w:tabs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8540EF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38" w:type="pct"/>
          </w:tcPr>
          <w:p w:rsidR="005C0618" w:rsidRPr="008540EF" w:rsidRDefault="005C0618" w:rsidP="008540EF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40EF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Хан, М. Г. </w:t>
            </w:r>
            <w:r w:rsidRPr="008540EF">
              <w:rPr>
                <w:rFonts w:eastAsia="Calibri"/>
                <w:sz w:val="24"/>
                <w:szCs w:val="24"/>
                <w:lang w:eastAsia="en-US"/>
              </w:rPr>
              <w:t>Фармакотерапия в кардиологии</w:t>
            </w:r>
            <w:proofErr w:type="gramStart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научное издание / М. Г. Хан ; пер. с англ. И. В. </w:t>
            </w:r>
            <w:proofErr w:type="spellStart"/>
            <w:r w:rsidRPr="008540EF">
              <w:rPr>
                <w:rFonts w:eastAsia="Calibri"/>
                <w:sz w:val="24"/>
                <w:szCs w:val="24"/>
                <w:lang w:eastAsia="en-US"/>
              </w:rPr>
              <w:t>Фолитар</w:t>
            </w:r>
            <w:proofErr w:type="spellEnd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;  под ред. С. Ю. </w:t>
            </w:r>
            <w:proofErr w:type="spellStart"/>
            <w:r w:rsidRPr="008540EF">
              <w:rPr>
                <w:rFonts w:eastAsia="Calibri"/>
                <w:sz w:val="24"/>
                <w:szCs w:val="24"/>
                <w:lang w:eastAsia="en-US"/>
              </w:rPr>
              <w:t>Марцевича</w:t>
            </w:r>
            <w:proofErr w:type="spellEnd"/>
            <w:r w:rsidRPr="008540EF">
              <w:rPr>
                <w:rFonts w:eastAsia="Calibri"/>
                <w:sz w:val="24"/>
                <w:szCs w:val="24"/>
                <w:lang w:eastAsia="en-US"/>
              </w:rPr>
              <w:t>, Ю. М. Позднякова. - М.</w:t>
            </w:r>
            <w:proofErr w:type="gramStart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БИНОМ, 2014. - 632 с. </w:t>
            </w:r>
          </w:p>
        </w:tc>
      </w:tr>
      <w:tr w:rsidR="005C0618" w:rsidRPr="008540EF" w:rsidTr="00B95CCE">
        <w:trPr>
          <w:trHeight w:val="510"/>
          <w:jc w:val="right"/>
        </w:trPr>
        <w:tc>
          <w:tcPr>
            <w:tcW w:w="262" w:type="pct"/>
            <w:shd w:val="clear" w:color="auto" w:fill="auto"/>
          </w:tcPr>
          <w:p w:rsidR="005C0618" w:rsidRPr="008540EF" w:rsidRDefault="005C0618" w:rsidP="008540EF">
            <w:pPr>
              <w:tabs>
                <w:tab w:val="left" w:pos="-108"/>
              </w:tabs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8540EF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38" w:type="pct"/>
          </w:tcPr>
          <w:p w:rsidR="005C0618" w:rsidRPr="008540EF" w:rsidRDefault="005C0618" w:rsidP="008540EF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8540EF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Яковлев, В. М. </w:t>
            </w:r>
            <w:r w:rsidRPr="008540EF">
              <w:rPr>
                <w:rFonts w:eastAsia="Calibri"/>
                <w:sz w:val="24"/>
                <w:szCs w:val="24"/>
                <w:lang w:eastAsia="en-US"/>
              </w:rPr>
              <w:t>Соединительнотканные дисплазии сердца и сосудов (биология развития, клинико-визуальная диагностика)</w:t>
            </w:r>
            <w:proofErr w:type="gramStart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8540EF">
              <w:rPr>
                <w:rFonts w:eastAsia="Calibri"/>
                <w:sz w:val="24"/>
                <w:szCs w:val="24"/>
                <w:lang w:eastAsia="en-US"/>
              </w:rPr>
              <w:t xml:space="preserve"> монография / В. М. Яковлев, А. И. Мартынов, А. В. Ягода. – Ставрополь, 2010. – 320 с. </w:t>
            </w:r>
          </w:p>
        </w:tc>
      </w:tr>
      <w:tr w:rsidR="005C0618" w:rsidRPr="008540EF" w:rsidTr="00B95CCE">
        <w:trPr>
          <w:trHeight w:val="225"/>
          <w:jc w:val="right"/>
        </w:trPr>
        <w:tc>
          <w:tcPr>
            <w:tcW w:w="262" w:type="pct"/>
            <w:shd w:val="clear" w:color="auto" w:fill="auto"/>
          </w:tcPr>
          <w:p w:rsidR="005C0618" w:rsidRPr="008540EF" w:rsidRDefault="005C0618" w:rsidP="008540EF">
            <w:pPr>
              <w:tabs>
                <w:tab w:val="left" w:pos="-108"/>
              </w:tabs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8540EF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38" w:type="pct"/>
          </w:tcPr>
          <w:p w:rsidR="005C0618" w:rsidRPr="008540EF" w:rsidRDefault="005C0618" w:rsidP="008540EF">
            <w:pPr>
              <w:tabs>
                <w:tab w:val="left" w:pos="-108"/>
              </w:tabs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8540EF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Диагностика и лечение </w:t>
            </w:r>
            <w:proofErr w:type="gramStart"/>
            <w:r w:rsidRPr="008540EF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сердечно-сосудистых</w:t>
            </w:r>
            <w:proofErr w:type="gramEnd"/>
            <w:r w:rsidRPr="008540EF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 заболеваний при беременности (Российские рекомендации)/</w:t>
            </w:r>
            <w:r w:rsidRPr="008540EF">
              <w:rPr>
                <w:rFonts w:eastAsia="Calibri"/>
                <w:bCs/>
                <w:sz w:val="24"/>
                <w:szCs w:val="24"/>
                <w:lang w:eastAsia="en-US"/>
              </w:rPr>
              <w:t xml:space="preserve">Российский кардиологический журнал. – 2013. - № 4(102), </w:t>
            </w:r>
            <w:r w:rsidRPr="008540EF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прил. 1. – С. 1-40.</w:t>
            </w:r>
          </w:p>
        </w:tc>
      </w:tr>
      <w:tr w:rsidR="005C0618" w:rsidRPr="008540EF" w:rsidTr="00B95CCE">
        <w:trPr>
          <w:trHeight w:val="217"/>
          <w:jc w:val="right"/>
        </w:trPr>
        <w:tc>
          <w:tcPr>
            <w:tcW w:w="5000" w:type="pct"/>
            <w:gridSpan w:val="2"/>
            <w:shd w:val="clear" w:color="auto" w:fill="auto"/>
          </w:tcPr>
          <w:p w:rsidR="005C0618" w:rsidRPr="008540EF" w:rsidRDefault="005C0618" w:rsidP="008540EF">
            <w:pPr>
              <w:tabs>
                <w:tab w:val="left" w:pos="-108"/>
              </w:tabs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8540EF">
              <w:rPr>
                <w:rFonts w:eastAsia="Calibri"/>
                <w:b/>
                <w:bCs/>
                <w:sz w:val="24"/>
                <w:szCs w:val="24"/>
                <w:lang w:eastAsia="en-US"/>
              </w:rPr>
              <w:lastRenderedPageBreak/>
              <w:t>Электронные ресурсы</w:t>
            </w:r>
          </w:p>
        </w:tc>
      </w:tr>
      <w:tr w:rsidR="005C0618" w:rsidRPr="008540EF" w:rsidTr="00B95CCE">
        <w:trPr>
          <w:trHeight w:val="270"/>
          <w:jc w:val="right"/>
        </w:trPr>
        <w:tc>
          <w:tcPr>
            <w:tcW w:w="262" w:type="pct"/>
          </w:tcPr>
          <w:p w:rsidR="005C0618" w:rsidRPr="008540EF" w:rsidRDefault="005C0618" w:rsidP="008540EF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8" w:type="pct"/>
          </w:tcPr>
          <w:p w:rsidR="005C0618" w:rsidRPr="008540EF" w:rsidRDefault="005C0618" w:rsidP="008540EF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0EF">
              <w:rPr>
                <w:rFonts w:ascii="Times New Roman" w:hAnsi="Times New Roman" w:cs="Times New Roman"/>
                <w:sz w:val="24"/>
                <w:szCs w:val="24"/>
              </w:rPr>
              <w:t>Официальный сайт Российского кардиологического общества - http://www.scardio.ru</w:t>
            </w:r>
          </w:p>
        </w:tc>
      </w:tr>
    </w:tbl>
    <w:p w:rsidR="005C0618" w:rsidRPr="008540EF" w:rsidRDefault="005C0618" w:rsidP="008540EF">
      <w:pPr>
        <w:tabs>
          <w:tab w:val="left" w:pos="709"/>
        </w:tabs>
        <w:jc w:val="both"/>
        <w:rPr>
          <w:sz w:val="24"/>
          <w:szCs w:val="24"/>
        </w:rPr>
      </w:pPr>
    </w:p>
    <w:p w:rsidR="00497EF3" w:rsidRPr="008540EF" w:rsidRDefault="00B36639" w:rsidP="00B36639">
      <w:pPr>
        <w:jc w:val="both"/>
        <w:rPr>
          <w:sz w:val="24"/>
          <w:szCs w:val="24"/>
        </w:rPr>
      </w:pPr>
      <w:r w:rsidRPr="00B02AD2">
        <w:rPr>
          <w:sz w:val="24"/>
          <w:szCs w:val="24"/>
        </w:rPr>
        <w:t>Подпись автора методической разработки</w:t>
      </w:r>
      <w:r w:rsidRPr="003D559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Доцент </w:t>
      </w:r>
      <w:proofErr w:type="spellStart"/>
      <w:r>
        <w:rPr>
          <w:sz w:val="24"/>
          <w:szCs w:val="24"/>
        </w:rPr>
        <w:t>Шарипова</w:t>
      </w:r>
      <w:proofErr w:type="spellEnd"/>
      <w:r>
        <w:rPr>
          <w:sz w:val="24"/>
          <w:szCs w:val="24"/>
        </w:rPr>
        <w:t xml:space="preserve"> И.А.   </w:t>
      </w:r>
    </w:p>
    <w:sectPr w:rsidR="00497EF3" w:rsidRPr="008540EF" w:rsidSect="008540EF">
      <w:type w:val="continuous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5190B"/>
    <w:multiLevelType w:val="hybridMultilevel"/>
    <w:tmpl w:val="C75E0AD4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>
    <w:nsid w:val="0E5B6747"/>
    <w:multiLevelType w:val="hybridMultilevel"/>
    <w:tmpl w:val="2CFC376C"/>
    <w:lvl w:ilvl="0" w:tplc="A112C4E6">
      <w:start w:val="1"/>
      <w:numFmt w:val="decimal"/>
      <w:lvlText w:val="%1."/>
      <w:lvlJc w:val="left"/>
      <w:pPr>
        <w:ind w:left="-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">
    <w:nsid w:val="14355AC8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">
    <w:nsid w:val="17710E20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9B43C6"/>
    <w:multiLevelType w:val="hybridMultilevel"/>
    <w:tmpl w:val="86922556"/>
    <w:lvl w:ilvl="0" w:tplc="DE4CA4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12D6762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88718E"/>
    <w:multiLevelType w:val="hybridMultilevel"/>
    <w:tmpl w:val="EF3464E0"/>
    <w:lvl w:ilvl="0" w:tplc="63985B6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7">
    <w:nsid w:val="2FFB5DC8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0F1CBD"/>
    <w:multiLevelType w:val="hybridMultilevel"/>
    <w:tmpl w:val="133AF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EA75F1"/>
    <w:multiLevelType w:val="hybridMultilevel"/>
    <w:tmpl w:val="ECB80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A50AB7"/>
    <w:multiLevelType w:val="hybridMultilevel"/>
    <w:tmpl w:val="649E6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1D0B7F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773FE5"/>
    <w:multiLevelType w:val="hybridMultilevel"/>
    <w:tmpl w:val="133AF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53F95"/>
    <w:multiLevelType w:val="hybridMultilevel"/>
    <w:tmpl w:val="5C62AEA2"/>
    <w:lvl w:ilvl="0" w:tplc="D6A4CF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251A0B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5">
    <w:nsid w:val="459224C6"/>
    <w:multiLevelType w:val="hybridMultilevel"/>
    <w:tmpl w:val="4D82D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CF7174"/>
    <w:multiLevelType w:val="hybridMultilevel"/>
    <w:tmpl w:val="A1108D48"/>
    <w:lvl w:ilvl="0" w:tplc="04090001">
      <w:start w:val="1"/>
      <w:numFmt w:val="bullet"/>
      <w:lvlText w:val=""/>
      <w:lvlJc w:val="left"/>
      <w:pPr>
        <w:ind w:left="-6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7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</w:abstractNum>
  <w:abstractNum w:abstractNumId="17">
    <w:nsid w:val="52500F32"/>
    <w:multiLevelType w:val="hybridMultilevel"/>
    <w:tmpl w:val="99A242FA"/>
    <w:lvl w:ilvl="0" w:tplc="EAF8C658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8">
    <w:nsid w:val="583818F6"/>
    <w:multiLevelType w:val="hybridMultilevel"/>
    <w:tmpl w:val="53B25EBE"/>
    <w:lvl w:ilvl="0" w:tplc="0419000F">
      <w:start w:val="1"/>
      <w:numFmt w:val="decimal"/>
      <w:lvlText w:val="%1."/>
      <w:lvlJc w:val="left"/>
      <w:pPr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9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20">
    <w:nsid w:val="611F3FEE"/>
    <w:multiLevelType w:val="hybridMultilevel"/>
    <w:tmpl w:val="9162F5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1B3698A"/>
    <w:multiLevelType w:val="hybridMultilevel"/>
    <w:tmpl w:val="3AAEB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EE22B2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52344F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880FCE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5">
    <w:nsid w:val="6792163A"/>
    <w:multiLevelType w:val="hybridMultilevel"/>
    <w:tmpl w:val="DD6C0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077096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9C43F8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29">
    <w:nsid w:val="6E354734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0">
    <w:nsid w:val="6FF42C5B"/>
    <w:multiLevelType w:val="hybridMultilevel"/>
    <w:tmpl w:val="2564BF5E"/>
    <w:lvl w:ilvl="0" w:tplc="EFC6282A">
      <w:start w:val="3"/>
      <w:numFmt w:val="decimal"/>
      <w:lvlText w:val="%1."/>
      <w:lvlJc w:val="left"/>
      <w:pPr>
        <w:ind w:left="-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31">
    <w:nsid w:val="740B1CA8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2">
    <w:nsid w:val="748605C4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B200CA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35">
    <w:nsid w:val="778D25C2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A13477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7">
    <w:nsid w:val="7B4308D5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8">
    <w:nsid w:val="7B83199D"/>
    <w:multiLevelType w:val="hybridMultilevel"/>
    <w:tmpl w:val="DECCB22A"/>
    <w:lvl w:ilvl="0" w:tplc="9FA4BD7C">
      <w:start w:val="1"/>
      <w:numFmt w:val="decimal"/>
      <w:lvlText w:val="%1)"/>
      <w:lvlJc w:val="left"/>
      <w:pPr>
        <w:ind w:left="-1058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-338" w:hanging="360"/>
      </w:pPr>
    </w:lvl>
    <w:lvl w:ilvl="2" w:tplc="0409001B" w:tentative="1">
      <w:start w:val="1"/>
      <w:numFmt w:val="lowerRoman"/>
      <w:lvlText w:val="%3."/>
      <w:lvlJc w:val="right"/>
      <w:pPr>
        <w:ind w:left="382" w:hanging="180"/>
      </w:pPr>
    </w:lvl>
    <w:lvl w:ilvl="3" w:tplc="0409000F" w:tentative="1">
      <w:start w:val="1"/>
      <w:numFmt w:val="decimal"/>
      <w:lvlText w:val="%4."/>
      <w:lvlJc w:val="left"/>
      <w:pPr>
        <w:ind w:left="1102" w:hanging="360"/>
      </w:pPr>
    </w:lvl>
    <w:lvl w:ilvl="4" w:tplc="04090019" w:tentative="1">
      <w:start w:val="1"/>
      <w:numFmt w:val="lowerLetter"/>
      <w:lvlText w:val="%5."/>
      <w:lvlJc w:val="left"/>
      <w:pPr>
        <w:ind w:left="1822" w:hanging="360"/>
      </w:pPr>
    </w:lvl>
    <w:lvl w:ilvl="5" w:tplc="0409001B" w:tentative="1">
      <w:start w:val="1"/>
      <w:numFmt w:val="lowerRoman"/>
      <w:lvlText w:val="%6."/>
      <w:lvlJc w:val="right"/>
      <w:pPr>
        <w:ind w:left="2542" w:hanging="180"/>
      </w:pPr>
    </w:lvl>
    <w:lvl w:ilvl="6" w:tplc="0409000F" w:tentative="1">
      <w:start w:val="1"/>
      <w:numFmt w:val="decimal"/>
      <w:lvlText w:val="%7."/>
      <w:lvlJc w:val="left"/>
      <w:pPr>
        <w:ind w:left="3262" w:hanging="360"/>
      </w:pPr>
    </w:lvl>
    <w:lvl w:ilvl="7" w:tplc="04090019" w:tentative="1">
      <w:start w:val="1"/>
      <w:numFmt w:val="lowerLetter"/>
      <w:lvlText w:val="%8."/>
      <w:lvlJc w:val="left"/>
      <w:pPr>
        <w:ind w:left="3982" w:hanging="360"/>
      </w:pPr>
    </w:lvl>
    <w:lvl w:ilvl="8" w:tplc="040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39">
    <w:nsid w:val="7C035B8F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40">
    <w:nsid w:val="7D3D575C"/>
    <w:multiLevelType w:val="hybridMultilevel"/>
    <w:tmpl w:val="53B25EBE"/>
    <w:lvl w:ilvl="0" w:tplc="0419000F">
      <w:start w:val="1"/>
      <w:numFmt w:val="decimal"/>
      <w:lvlText w:val="%1."/>
      <w:lvlJc w:val="left"/>
      <w:pPr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41">
    <w:nsid w:val="7EC47FDC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14"/>
  </w:num>
  <w:num w:numId="2">
    <w:abstractNumId w:val="19"/>
  </w:num>
  <w:num w:numId="3">
    <w:abstractNumId w:val="24"/>
  </w:num>
  <w:num w:numId="4">
    <w:abstractNumId w:val="31"/>
  </w:num>
  <w:num w:numId="5">
    <w:abstractNumId w:val="2"/>
  </w:num>
  <w:num w:numId="6">
    <w:abstractNumId w:val="29"/>
  </w:num>
  <w:num w:numId="7">
    <w:abstractNumId w:val="28"/>
  </w:num>
  <w:num w:numId="8">
    <w:abstractNumId w:val="34"/>
  </w:num>
  <w:num w:numId="9">
    <w:abstractNumId w:val="37"/>
  </w:num>
  <w:num w:numId="10">
    <w:abstractNumId w:val="36"/>
  </w:num>
  <w:num w:numId="11">
    <w:abstractNumId w:val="41"/>
  </w:num>
  <w:num w:numId="12">
    <w:abstractNumId w:val="39"/>
  </w:num>
  <w:num w:numId="13">
    <w:abstractNumId w:val="8"/>
  </w:num>
  <w:num w:numId="14">
    <w:abstractNumId w:val="22"/>
  </w:num>
  <w:num w:numId="15">
    <w:abstractNumId w:val="12"/>
  </w:num>
  <w:num w:numId="16">
    <w:abstractNumId w:val="27"/>
  </w:num>
  <w:num w:numId="17">
    <w:abstractNumId w:val="23"/>
  </w:num>
  <w:num w:numId="18">
    <w:abstractNumId w:val="32"/>
  </w:num>
  <w:num w:numId="19">
    <w:abstractNumId w:val="11"/>
  </w:num>
  <w:num w:numId="20">
    <w:abstractNumId w:val="33"/>
  </w:num>
  <w:num w:numId="21">
    <w:abstractNumId w:val="26"/>
  </w:num>
  <w:num w:numId="22">
    <w:abstractNumId w:val="35"/>
  </w:num>
  <w:num w:numId="23">
    <w:abstractNumId w:val="7"/>
  </w:num>
  <w:num w:numId="24">
    <w:abstractNumId w:val="3"/>
  </w:num>
  <w:num w:numId="25">
    <w:abstractNumId w:val="5"/>
  </w:num>
  <w:num w:numId="26">
    <w:abstractNumId w:val="21"/>
  </w:num>
  <w:num w:numId="27">
    <w:abstractNumId w:val="38"/>
  </w:num>
  <w:num w:numId="28">
    <w:abstractNumId w:val="0"/>
  </w:num>
  <w:num w:numId="29">
    <w:abstractNumId w:val="18"/>
  </w:num>
  <w:num w:numId="30">
    <w:abstractNumId w:val="6"/>
  </w:num>
  <w:num w:numId="31">
    <w:abstractNumId w:val="4"/>
  </w:num>
  <w:num w:numId="32">
    <w:abstractNumId w:val="16"/>
  </w:num>
  <w:num w:numId="33">
    <w:abstractNumId w:val="1"/>
  </w:num>
  <w:num w:numId="34">
    <w:abstractNumId w:val="17"/>
  </w:num>
  <w:num w:numId="35">
    <w:abstractNumId w:val="30"/>
  </w:num>
  <w:num w:numId="36">
    <w:abstractNumId w:val="40"/>
  </w:num>
  <w:num w:numId="37">
    <w:abstractNumId w:val="13"/>
  </w:num>
  <w:num w:numId="38">
    <w:abstractNumId w:val="20"/>
  </w:num>
  <w:num w:numId="39">
    <w:abstractNumId w:val="9"/>
  </w:num>
  <w:num w:numId="40">
    <w:abstractNumId w:val="25"/>
  </w:num>
  <w:num w:numId="41">
    <w:abstractNumId w:val="10"/>
  </w:num>
  <w:num w:numId="4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4F294D"/>
    <w:rsid w:val="00007771"/>
    <w:rsid w:val="0006171A"/>
    <w:rsid w:val="00073679"/>
    <w:rsid w:val="000B32EA"/>
    <w:rsid w:val="000E3DD1"/>
    <w:rsid w:val="00116B3E"/>
    <w:rsid w:val="00140AC0"/>
    <w:rsid w:val="00143793"/>
    <w:rsid w:val="00163F0D"/>
    <w:rsid w:val="00177EE7"/>
    <w:rsid w:val="001A54E9"/>
    <w:rsid w:val="001B1870"/>
    <w:rsid w:val="001D1707"/>
    <w:rsid w:val="002154B6"/>
    <w:rsid w:val="00331477"/>
    <w:rsid w:val="00357E9F"/>
    <w:rsid w:val="0037024D"/>
    <w:rsid w:val="003A46B0"/>
    <w:rsid w:val="00405CB9"/>
    <w:rsid w:val="00412138"/>
    <w:rsid w:val="0043672A"/>
    <w:rsid w:val="0043701D"/>
    <w:rsid w:val="00497EF3"/>
    <w:rsid w:val="004C17CD"/>
    <w:rsid w:val="004F294D"/>
    <w:rsid w:val="004F41FA"/>
    <w:rsid w:val="0058270D"/>
    <w:rsid w:val="005B49D3"/>
    <w:rsid w:val="005C0618"/>
    <w:rsid w:val="005F62E7"/>
    <w:rsid w:val="006372FE"/>
    <w:rsid w:val="00666A17"/>
    <w:rsid w:val="00697520"/>
    <w:rsid w:val="006B36C5"/>
    <w:rsid w:val="006E2FFB"/>
    <w:rsid w:val="006F17EF"/>
    <w:rsid w:val="006F45B6"/>
    <w:rsid w:val="006F79FB"/>
    <w:rsid w:val="007C6930"/>
    <w:rsid w:val="00807413"/>
    <w:rsid w:val="00823FA7"/>
    <w:rsid w:val="00826311"/>
    <w:rsid w:val="00832C0C"/>
    <w:rsid w:val="008540EF"/>
    <w:rsid w:val="008B1262"/>
    <w:rsid w:val="008C4CF7"/>
    <w:rsid w:val="0091590E"/>
    <w:rsid w:val="0092541F"/>
    <w:rsid w:val="00974C00"/>
    <w:rsid w:val="009C6E91"/>
    <w:rsid w:val="00A22B5D"/>
    <w:rsid w:val="00A56C05"/>
    <w:rsid w:val="00AE40C9"/>
    <w:rsid w:val="00B25008"/>
    <w:rsid w:val="00B36639"/>
    <w:rsid w:val="00B41D69"/>
    <w:rsid w:val="00B5065B"/>
    <w:rsid w:val="00B50D86"/>
    <w:rsid w:val="00B61BB9"/>
    <w:rsid w:val="00B95CCE"/>
    <w:rsid w:val="00BA74EB"/>
    <w:rsid w:val="00BB586C"/>
    <w:rsid w:val="00BE22C9"/>
    <w:rsid w:val="00C00E28"/>
    <w:rsid w:val="00C44437"/>
    <w:rsid w:val="00C54A68"/>
    <w:rsid w:val="00C56B9F"/>
    <w:rsid w:val="00C60E85"/>
    <w:rsid w:val="00C76AC8"/>
    <w:rsid w:val="00CB5861"/>
    <w:rsid w:val="00CF302A"/>
    <w:rsid w:val="00D4153B"/>
    <w:rsid w:val="00D5570A"/>
    <w:rsid w:val="00D804C7"/>
    <w:rsid w:val="00D93ECC"/>
    <w:rsid w:val="00DE4D77"/>
    <w:rsid w:val="00DE5869"/>
    <w:rsid w:val="00E129C4"/>
    <w:rsid w:val="00E12C54"/>
    <w:rsid w:val="00E66F88"/>
    <w:rsid w:val="00EF0F73"/>
    <w:rsid w:val="00F06FB0"/>
    <w:rsid w:val="00FA72C4"/>
    <w:rsid w:val="00FB1D31"/>
    <w:rsid w:val="00FE5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4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CF7"/>
    <w:pPr>
      <w:keepNext/>
      <w:ind w:left="-1440" w:right="299"/>
      <w:jc w:val="center"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Plain Text"/>
    <w:basedOn w:val="a"/>
    <w:link w:val="a4"/>
    <w:unhideWhenUsed/>
    <w:rsid w:val="008C4CF7"/>
    <w:pPr>
      <w:widowControl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8C4CF7"/>
    <w:rPr>
      <w:rFonts w:ascii="Consolas" w:eastAsia="Calibri" w:hAnsi="Consolas" w:cs="Consolas"/>
      <w:sz w:val="21"/>
      <w:szCs w:val="21"/>
    </w:rPr>
  </w:style>
  <w:style w:type="paragraph" w:styleId="a5">
    <w:name w:val="List Paragraph"/>
    <w:basedOn w:val="a"/>
    <w:uiPriority w:val="34"/>
    <w:qFormat/>
    <w:rsid w:val="008C4CF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rsid w:val="008C4CF7"/>
    <w:pPr>
      <w:ind w:hanging="1440"/>
      <w:jc w:val="both"/>
    </w:pPr>
    <w:rPr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8">
    <w:name w:val="Текст выделеный"/>
    <w:rsid w:val="008C4CF7"/>
    <w:rPr>
      <w:rFonts w:cs="Times New Roman"/>
      <w:b/>
    </w:rPr>
  </w:style>
  <w:style w:type="character" w:styleId="a9">
    <w:name w:val="Strong"/>
    <w:uiPriority w:val="99"/>
    <w:qFormat/>
    <w:rsid w:val="008B1262"/>
    <w:rPr>
      <w:b/>
      <w:bCs/>
    </w:rPr>
  </w:style>
  <w:style w:type="character" w:styleId="aa">
    <w:name w:val="Hyperlink"/>
    <w:uiPriority w:val="99"/>
    <w:rsid w:val="008B1262"/>
    <w:rPr>
      <w:rFonts w:cs="Times New Roman"/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6E9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C6E91"/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C6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6E91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6E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C6E91"/>
    <w:rPr>
      <w:rFonts w:ascii="Lucida Grande CY" w:hAnsi="Lucida Grande CY" w:cs="Lucida Grande CY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6E91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A56C0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56C05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eastAsiaTheme="minorHAnsi"/>
      <w:sz w:val="23"/>
      <w:szCs w:val="23"/>
      <w:lang w:eastAsia="en-US"/>
    </w:rPr>
  </w:style>
  <w:style w:type="table" w:styleId="af2">
    <w:name w:val="Table Grid"/>
    <w:basedOn w:val="a1"/>
    <w:uiPriority w:val="59"/>
    <w:rsid w:val="00A56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2"/>
    <w:uiPriority w:val="59"/>
    <w:rsid w:val="00637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Subtitle"/>
    <w:basedOn w:val="a"/>
    <w:link w:val="af4"/>
    <w:qFormat/>
    <w:rsid w:val="008540EF"/>
    <w:pPr>
      <w:widowControl/>
      <w:autoSpaceDE/>
      <w:autoSpaceDN/>
      <w:adjustRightInd/>
      <w:jc w:val="center"/>
    </w:pPr>
    <w:rPr>
      <w:rFonts w:ascii="Arial" w:hAnsi="Arial" w:cs="Arial"/>
      <w:b/>
      <w:sz w:val="24"/>
    </w:rPr>
  </w:style>
  <w:style w:type="character" w:customStyle="1" w:styleId="af4">
    <w:name w:val="Подзаголовок Знак"/>
    <w:basedOn w:val="a0"/>
    <w:link w:val="af3"/>
    <w:rsid w:val="008540EF"/>
    <w:rPr>
      <w:rFonts w:ascii="Arial" w:eastAsia="Times New Roman" w:hAnsi="Arial" w:cs="Arial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4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CF7"/>
    <w:pPr>
      <w:keepNext/>
      <w:ind w:left="-1440" w:right="299"/>
      <w:jc w:val="center"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Plain Text"/>
    <w:basedOn w:val="a"/>
    <w:link w:val="a4"/>
    <w:unhideWhenUsed/>
    <w:rsid w:val="008C4CF7"/>
    <w:pPr>
      <w:widowControl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8C4CF7"/>
    <w:rPr>
      <w:rFonts w:ascii="Consolas" w:eastAsia="Calibri" w:hAnsi="Consolas" w:cs="Consolas"/>
      <w:sz w:val="21"/>
      <w:szCs w:val="21"/>
    </w:rPr>
  </w:style>
  <w:style w:type="paragraph" w:styleId="a5">
    <w:name w:val="List Paragraph"/>
    <w:basedOn w:val="a"/>
    <w:uiPriority w:val="34"/>
    <w:qFormat/>
    <w:rsid w:val="008C4CF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rsid w:val="008C4CF7"/>
    <w:pPr>
      <w:ind w:hanging="1440"/>
      <w:jc w:val="both"/>
    </w:pPr>
    <w:rPr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8">
    <w:name w:val="Текст выделеный"/>
    <w:rsid w:val="008C4CF7"/>
    <w:rPr>
      <w:rFonts w:cs="Times New Roman"/>
      <w:b/>
    </w:rPr>
  </w:style>
  <w:style w:type="character" w:styleId="a9">
    <w:name w:val="Strong"/>
    <w:uiPriority w:val="99"/>
    <w:qFormat/>
    <w:rsid w:val="008B1262"/>
    <w:rPr>
      <w:b/>
      <w:bCs/>
    </w:rPr>
  </w:style>
  <w:style w:type="character" w:styleId="aa">
    <w:name w:val="Hyperlink"/>
    <w:uiPriority w:val="99"/>
    <w:rsid w:val="008B1262"/>
    <w:rPr>
      <w:rFonts w:cs="Times New Roman"/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6E9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C6E91"/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C6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6E91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6E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C6E91"/>
    <w:rPr>
      <w:rFonts w:ascii="Lucida Grande CY" w:hAnsi="Lucida Grande CY" w:cs="Lucida Grande CY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6E91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A56C0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56C05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eastAsiaTheme="minorHAnsi"/>
      <w:sz w:val="23"/>
      <w:szCs w:val="23"/>
      <w:lang w:eastAsia="en-US"/>
    </w:rPr>
  </w:style>
  <w:style w:type="table" w:styleId="af2">
    <w:name w:val="Table Grid"/>
    <w:basedOn w:val="a1"/>
    <w:uiPriority w:val="59"/>
    <w:rsid w:val="00A56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2"/>
    <w:uiPriority w:val="59"/>
    <w:rsid w:val="00637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Subtitle"/>
    <w:basedOn w:val="a"/>
    <w:link w:val="af4"/>
    <w:qFormat/>
    <w:rsid w:val="008540EF"/>
    <w:pPr>
      <w:widowControl/>
      <w:autoSpaceDE/>
      <w:autoSpaceDN/>
      <w:adjustRightInd/>
      <w:jc w:val="center"/>
    </w:pPr>
    <w:rPr>
      <w:rFonts w:ascii="Arial" w:hAnsi="Arial" w:cs="Arial"/>
      <w:b/>
      <w:sz w:val="24"/>
    </w:rPr>
  </w:style>
  <w:style w:type="character" w:customStyle="1" w:styleId="af4">
    <w:name w:val="Подзаголовок Знак"/>
    <w:basedOn w:val="a0"/>
    <w:link w:val="af3"/>
    <w:rsid w:val="008540EF"/>
    <w:rPr>
      <w:rFonts w:ascii="Arial" w:eastAsia="Times New Roman" w:hAnsi="Arial" w:cs="Arial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Пупсик</dc:creator>
  <cp:lastModifiedBy>User</cp:lastModifiedBy>
  <cp:revision>7</cp:revision>
  <dcterms:created xsi:type="dcterms:W3CDTF">2017-10-09T16:48:00Z</dcterms:created>
  <dcterms:modified xsi:type="dcterms:W3CDTF">2019-11-10T13:27:00Z</dcterms:modified>
</cp:coreProperties>
</file>