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C4E" w:rsidRPr="009C6C4E" w:rsidRDefault="009C6C4E" w:rsidP="009C6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C6C4E" w:rsidRPr="009C6C4E" w:rsidRDefault="009C6C4E" w:rsidP="009C6C4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C6C4E" w:rsidRPr="009C6C4E" w:rsidRDefault="009C6C4E" w:rsidP="009C6C4E">
      <w:pPr>
        <w:pStyle w:val="ac"/>
        <w:rPr>
          <w:rFonts w:ascii="Times New Roman" w:hAnsi="Times New Roman"/>
          <w:b w:val="0"/>
          <w:szCs w:val="24"/>
        </w:rPr>
      </w:pPr>
      <w:r w:rsidRPr="009C6C4E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C6C4E" w:rsidRPr="009C6C4E" w:rsidRDefault="009C6C4E" w:rsidP="009C6C4E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9C6C4E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C6C4E" w:rsidRPr="009C6C4E" w:rsidRDefault="009C6C4E" w:rsidP="009C6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C4E" w:rsidRPr="009C6C4E" w:rsidRDefault="009C6C4E" w:rsidP="009C6C4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C4E" w:rsidRPr="009C6C4E" w:rsidRDefault="00E72BD6" w:rsidP="009C6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госпитальной </w:t>
      </w:r>
      <w:r w:rsidR="009C6C4E" w:rsidRPr="009C6C4E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72BD6" w:rsidRPr="004A019E" w:rsidRDefault="00E72BD6" w:rsidP="00E72B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E72BD6" w:rsidRPr="004A019E" w:rsidRDefault="00E72BD6" w:rsidP="00E72B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E72BD6" w:rsidRPr="004A019E" w:rsidRDefault="00E72BD6" w:rsidP="00E72B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E72BD6" w:rsidRPr="004A019E" w:rsidRDefault="00DD193C" w:rsidP="00E72B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E72BD6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C6C4E" w:rsidRPr="009C6C4E" w:rsidRDefault="009C6C4E" w:rsidP="00E72B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6C4E" w:rsidRPr="009C6C4E" w:rsidRDefault="009C6C4E" w:rsidP="00E72B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6C4E" w:rsidRPr="009C6C4E" w:rsidRDefault="009C6C4E" w:rsidP="009C6C4E">
      <w:pPr>
        <w:pStyle w:val="a3"/>
        <w:ind w:firstLine="0"/>
        <w:jc w:val="right"/>
        <w:rPr>
          <w:b w:val="0"/>
        </w:rPr>
      </w:pPr>
    </w:p>
    <w:p w:rsidR="009C6C4E" w:rsidRPr="009C6C4E" w:rsidRDefault="009C6C4E" w:rsidP="009C6C4E">
      <w:pPr>
        <w:pStyle w:val="a3"/>
        <w:ind w:firstLine="0"/>
        <w:jc w:val="right"/>
      </w:pPr>
      <w:r w:rsidRPr="009C6C4E">
        <w:t xml:space="preserve">                                                         </w:t>
      </w:r>
    </w:p>
    <w:p w:rsidR="009C6C4E" w:rsidRPr="009C6C4E" w:rsidRDefault="009C6C4E" w:rsidP="009C6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9C6C4E" w:rsidRPr="009C6C4E" w:rsidRDefault="009C6C4E" w:rsidP="009C6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9C6C4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C6C4E">
        <w:rPr>
          <w:rFonts w:ascii="Times New Roman" w:hAnsi="Times New Roman" w:cs="Times New Roman"/>
          <w:sz w:val="24"/>
          <w:szCs w:val="24"/>
        </w:rPr>
        <w:t>.Б1</w:t>
      </w:r>
    </w:p>
    <w:p w:rsidR="009C6C4E" w:rsidRPr="009C6C4E" w:rsidRDefault="009C6C4E" w:rsidP="009C6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9C6C4E">
        <w:rPr>
          <w:rStyle w:val="a5"/>
          <w:rFonts w:ascii="Times New Roman" w:hAnsi="Times New Roman"/>
          <w:sz w:val="24"/>
          <w:szCs w:val="24"/>
        </w:rPr>
        <w:t>Болезни почек</w:t>
      </w:r>
      <w:r w:rsidR="00E72BD6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C6C4E" w:rsidRPr="009C6C4E" w:rsidRDefault="009C6C4E" w:rsidP="009C6C4E">
      <w:pPr>
        <w:pStyle w:val="aa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9C6C4E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3F7033" w:rsidRPr="009C6C4E" w:rsidRDefault="003F7033" w:rsidP="009C6C4E">
      <w:pPr>
        <w:pStyle w:val="a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1E0E" w:rsidRPr="00E72BD6" w:rsidRDefault="00D21E0E" w:rsidP="00E72BD6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Style w:val="a5"/>
          <w:rFonts w:ascii="Times New Roman" w:hAnsi="Times New Roman"/>
          <w:sz w:val="24"/>
          <w:szCs w:val="24"/>
        </w:rPr>
        <w:t xml:space="preserve">Тема </w:t>
      </w:r>
      <w:r w:rsidR="009C6C4E">
        <w:rPr>
          <w:rStyle w:val="a5"/>
          <w:rFonts w:ascii="Times New Roman" w:hAnsi="Times New Roman"/>
          <w:sz w:val="24"/>
          <w:szCs w:val="24"/>
        </w:rPr>
        <w:t>4</w:t>
      </w:r>
      <w:r w:rsidRPr="009C6C4E">
        <w:rPr>
          <w:rStyle w:val="a5"/>
          <w:rFonts w:ascii="Times New Roman" w:hAnsi="Times New Roman"/>
          <w:sz w:val="24"/>
          <w:szCs w:val="24"/>
        </w:rPr>
        <w:t>. Нефротический синдром.</w:t>
      </w:r>
    </w:p>
    <w:p w:rsidR="00D21E0E" w:rsidRPr="009C6C4E" w:rsidRDefault="00D21E0E" w:rsidP="009C6C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9C6C4E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9C6C4E" w:rsidRPr="009C6C4E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9C6C4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C6C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C6C4E">
        <w:rPr>
          <w:rFonts w:ascii="Times New Roman" w:hAnsi="Times New Roman" w:cs="Times New Roman"/>
          <w:sz w:val="24"/>
          <w:szCs w:val="24"/>
        </w:rPr>
        <w:t>ординаторы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C910F5" w:rsidRPr="009C6C4E">
        <w:rPr>
          <w:rFonts w:ascii="Times New Roman" w:hAnsi="Times New Roman" w:cs="Times New Roman"/>
          <w:sz w:val="24"/>
          <w:szCs w:val="24"/>
        </w:rPr>
        <w:t>1</w:t>
      </w:r>
      <w:r w:rsidRPr="009C6C4E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9C6C4E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9C6C4E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 w:rsidR="000F5FC4" w:rsidRPr="009C6C4E"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>Цель –</w:t>
      </w:r>
      <w:r w:rsidRPr="009C6C4E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="000F5FC4" w:rsidRPr="009C6C4E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0F5FC4" w:rsidRPr="009C6C4E">
        <w:rPr>
          <w:rFonts w:ascii="Times New Roman" w:hAnsi="Times New Roman" w:cs="Times New Roman"/>
          <w:sz w:val="24"/>
          <w:szCs w:val="24"/>
        </w:rPr>
        <w:t>я</w:t>
      </w:r>
      <w:r w:rsidRPr="009C6C4E">
        <w:rPr>
          <w:rFonts w:ascii="Times New Roman" w:hAnsi="Times New Roman" w:cs="Times New Roman"/>
          <w:sz w:val="24"/>
          <w:szCs w:val="24"/>
        </w:rPr>
        <w:t xml:space="preserve"> с </w:t>
      </w:r>
      <w:r w:rsidR="000F5FC4" w:rsidRPr="009C6C4E">
        <w:rPr>
          <w:rFonts w:ascii="Times New Roman" w:hAnsi="Times New Roman" w:cs="Times New Roman"/>
          <w:sz w:val="24"/>
          <w:szCs w:val="24"/>
        </w:rPr>
        <w:t xml:space="preserve"> вопросами  клиники, диагностики, дифференциальной диагностики и лечения нефротического</w:t>
      </w:r>
      <w:r w:rsidRPr="009C6C4E">
        <w:rPr>
          <w:rFonts w:ascii="Times New Roman" w:hAnsi="Times New Roman" w:cs="Times New Roman"/>
          <w:sz w:val="24"/>
          <w:szCs w:val="24"/>
        </w:rPr>
        <w:t xml:space="preserve"> синдром</w:t>
      </w:r>
      <w:r w:rsidR="000F5FC4" w:rsidRPr="009C6C4E">
        <w:rPr>
          <w:rFonts w:ascii="Times New Roman" w:hAnsi="Times New Roman" w:cs="Times New Roman"/>
          <w:sz w:val="24"/>
          <w:szCs w:val="24"/>
        </w:rPr>
        <w:t>а</w:t>
      </w:r>
      <w:r w:rsidRPr="009C6C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9C6C4E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9C6C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C4E">
        <w:rPr>
          <w:rFonts w:ascii="Times New Roman" w:hAnsi="Times New Roman" w:cs="Times New Roman"/>
          <w:sz w:val="24"/>
          <w:szCs w:val="24"/>
        </w:rPr>
        <w:t>основы нефротического синдрома</w:t>
      </w:r>
      <w:r w:rsidR="000F5FC4" w:rsidRPr="009C6C4E">
        <w:rPr>
          <w:rFonts w:ascii="Times New Roman" w:hAnsi="Times New Roman" w:cs="Times New Roman"/>
          <w:sz w:val="24"/>
          <w:szCs w:val="24"/>
        </w:rPr>
        <w:t>, разобрать этиологию, клинико-</w:t>
      </w:r>
      <w:r w:rsidRPr="009C6C4E">
        <w:rPr>
          <w:rFonts w:ascii="Times New Roman" w:hAnsi="Times New Roman" w:cs="Times New Roman"/>
          <w:sz w:val="24"/>
          <w:szCs w:val="24"/>
        </w:rPr>
        <w:t>патогенетические аспекты, осложнения, диагностику и дифференциальную диагностику нефротического синдрома</w:t>
      </w:r>
      <w:r w:rsidR="000F5FC4" w:rsidRPr="009C6C4E">
        <w:rPr>
          <w:rFonts w:ascii="Times New Roman" w:hAnsi="Times New Roman" w:cs="Times New Roman"/>
          <w:b/>
          <w:sz w:val="24"/>
          <w:szCs w:val="24"/>
        </w:rPr>
        <w:t>.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9C6C4E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0F5FC4" w:rsidRPr="009C6C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FC4" w:rsidRPr="009C6C4E">
        <w:rPr>
          <w:rFonts w:ascii="Times New Roman" w:hAnsi="Times New Roman" w:cs="Times New Roman"/>
          <w:sz w:val="24"/>
          <w:szCs w:val="24"/>
        </w:rPr>
        <w:t>ПК-</w:t>
      </w:r>
      <w:r w:rsidR="00E72BD6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D21E0E" w:rsidRPr="009C6C4E" w:rsidRDefault="00D21E0E" w:rsidP="009C6C4E">
      <w:pPr>
        <w:pStyle w:val="a3"/>
        <w:ind w:firstLine="0"/>
      </w:pPr>
      <w:r w:rsidRPr="009C6C4E">
        <w:t>Задания для самостоятельной внеаудиторной работы ординаторов по указанной теме:</w:t>
      </w:r>
    </w:p>
    <w:p w:rsidR="00112431" w:rsidRPr="009C6C4E" w:rsidRDefault="00112431" w:rsidP="009C6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9C6C4E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42"/>
      </w:tblGrid>
      <w:tr w:rsidR="000F5FC4" w:rsidRPr="009C6C4E" w:rsidTr="002B5E25">
        <w:trPr>
          <w:cantSplit/>
          <w:jc w:val="center"/>
        </w:trPr>
        <w:tc>
          <w:tcPr>
            <w:tcW w:w="5000" w:type="pct"/>
          </w:tcPr>
          <w:p w:rsidR="000F5FC4" w:rsidRPr="009C6C4E" w:rsidRDefault="000F5FC4" w:rsidP="009C6C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. Дать определение нефротическому синдрому </w:t>
            </w:r>
          </w:p>
        </w:tc>
      </w:tr>
      <w:tr w:rsidR="000F5FC4" w:rsidRPr="009C6C4E" w:rsidTr="002B5E25">
        <w:trPr>
          <w:cantSplit/>
          <w:jc w:val="center"/>
        </w:trPr>
        <w:tc>
          <w:tcPr>
            <w:tcW w:w="5000" w:type="pct"/>
          </w:tcPr>
          <w:p w:rsidR="000F5FC4" w:rsidRPr="009C6C4E" w:rsidRDefault="000F5FC4" w:rsidP="009C6C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. Этиология  и патогенез нефротического синдрома</w:t>
            </w:r>
          </w:p>
        </w:tc>
      </w:tr>
      <w:tr w:rsidR="000F5FC4" w:rsidRPr="009C6C4E" w:rsidTr="002B5E25">
        <w:trPr>
          <w:cantSplit/>
          <w:jc w:val="center"/>
        </w:trPr>
        <w:tc>
          <w:tcPr>
            <w:tcW w:w="5000" w:type="pct"/>
          </w:tcPr>
          <w:p w:rsidR="000F5FC4" w:rsidRPr="009C6C4E" w:rsidRDefault="000F5FC4" w:rsidP="009C6C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. Клинические проявления нефротического синдрома</w:t>
            </w:r>
          </w:p>
        </w:tc>
      </w:tr>
      <w:tr w:rsidR="000F5FC4" w:rsidRPr="009C6C4E" w:rsidTr="002B5E25">
        <w:trPr>
          <w:cantSplit/>
          <w:jc w:val="center"/>
        </w:trPr>
        <w:tc>
          <w:tcPr>
            <w:tcW w:w="5000" w:type="pct"/>
          </w:tcPr>
          <w:p w:rsidR="000F5FC4" w:rsidRPr="009C6C4E" w:rsidRDefault="000F5FC4" w:rsidP="009C6C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.  Диагностика и дифференциальная диагностика нефротического синдрома</w:t>
            </w:r>
          </w:p>
        </w:tc>
      </w:tr>
    </w:tbl>
    <w:p w:rsidR="00D21E0E" w:rsidRPr="009C6C4E" w:rsidRDefault="00D21E0E" w:rsidP="009C6C4E">
      <w:pPr>
        <w:shd w:val="clear" w:color="auto" w:fill="FFFFFF"/>
        <w:tabs>
          <w:tab w:val="left" w:pos="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1E0E" w:rsidRPr="009C6C4E" w:rsidRDefault="00D21E0E" w:rsidP="009C6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C4E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9640" w:type="dxa"/>
        <w:tblInd w:w="-176" w:type="dxa"/>
        <w:tblLayout w:type="fixed"/>
        <w:tblLook w:val="04A0"/>
      </w:tblPr>
      <w:tblGrid>
        <w:gridCol w:w="9640"/>
      </w:tblGrid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, 2009.- 900 с.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, 2008.- 689 с.</w:t>
            </w:r>
          </w:p>
        </w:tc>
        <w:bookmarkStart w:id="0" w:name="_GoBack"/>
        <w:bookmarkEnd w:id="0"/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, 2007.- 688 с.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М. М. Петровой.- Ростов </w:t>
            </w:r>
            <w:proofErr w:type="spell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proofErr w:type="spellEnd"/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</w:t>
            </w:r>
            <w:proofErr w:type="gramStart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C6C4E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Медиа</w:t>
            </w:r>
            <w:proofErr w:type="spellEnd"/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,</w:t>
            </w:r>
            <w:r w:rsidRPr="009C6C4E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C6C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</w:t>
            </w:r>
            <w:proofErr w:type="gramStart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C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9C6C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>. – Электрон. Текстовые дан. – М.</w:t>
            </w:r>
            <w:proofErr w:type="gramStart"/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9C6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2013 . – 184 с. – Режим доступа: </w:t>
            </w:r>
            <w:hyperlink r:id="rId6" w:history="1">
              <w:r w:rsidRPr="009C6C4E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</w:t>
            </w:r>
            <w:proofErr w:type="spellStart"/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 – Режим доступа: </w:t>
            </w:r>
            <w:hyperlink r:id="rId7" w:history="1">
              <w:r w:rsidRPr="009C6C4E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9C6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D21E0E" w:rsidRPr="009C6C4E" w:rsidTr="009C6C4E">
        <w:tc>
          <w:tcPr>
            <w:tcW w:w="9640" w:type="dxa"/>
          </w:tcPr>
          <w:p w:rsidR="00D21E0E" w:rsidRPr="009C6C4E" w:rsidRDefault="00D21E0E" w:rsidP="009C6C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9C6C4E">
              <w:rPr>
                <w:rFonts w:ascii="Times New Roman" w:hAnsi="Times New Roman" w:cs="Times New Roman"/>
                <w:sz w:val="24"/>
                <w:szCs w:val="24"/>
              </w:rPr>
              <w:t>, 2010. – 696 с. – Режим доступа: http://www.studmedlib.ru/book/ISBN9785970416419.html</w:t>
            </w:r>
          </w:p>
        </w:tc>
      </w:tr>
    </w:tbl>
    <w:p w:rsidR="00D21E0E" w:rsidRPr="009C6C4E" w:rsidRDefault="00D21E0E" w:rsidP="009C6C4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25F0E" w:rsidRPr="009C6C4E" w:rsidRDefault="00E72BD6" w:rsidP="00E72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Доцент Хисматуллина Г.Я.</w:t>
      </w:r>
    </w:p>
    <w:sectPr w:rsidR="00425F0E" w:rsidRPr="009C6C4E" w:rsidSect="009C6C4E">
      <w:pgSz w:w="11909" w:h="16834"/>
      <w:pgMar w:top="1134" w:right="851" w:bottom="1134" w:left="1418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1E0E"/>
    <w:rsid w:val="000F5FC4"/>
    <w:rsid w:val="00101210"/>
    <w:rsid w:val="00112431"/>
    <w:rsid w:val="003F7033"/>
    <w:rsid w:val="00425F0E"/>
    <w:rsid w:val="006D67FB"/>
    <w:rsid w:val="007D7172"/>
    <w:rsid w:val="00904A98"/>
    <w:rsid w:val="009069E4"/>
    <w:rsid w:val="00937DE2"/>
    <w:rsid w:val="009527B7"/>
    <w:rsid w:val="009C6C4E"/>
    <w:rsid w:val="00A42784"/>
    <w:rsid w:val="00B93D25"/>
    <w:rsid w:val="00C910F5"/>
    <w:rsid w:val="00CD7011"/>
    <w:rsid w:val="00D21E0E"/>
    <w:rsid w:val="00D353E6"/>
    <w:rsid w:val="00DD193C"/>
    <w:rsid w:val="00E72BD6"/>
    <w:rsid w:val="00EB1984"/>
    <w:rsid w:val="00EF0965"/>
    <w:rsid w:val="00F637C9"/>
    <w:rsid w:val="00FB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21E0E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21E0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Текст выделеный"/>
    <w:rsid w:val="00D21E0E"/>
    <w:rPr>
      <w:rFonts w:cs="Times New Roman"/>
      <w:b/>
    </w:rPr>
  </w:style>
  <w:style w:type="character" w:styleId="a6">
    <w:name w:val="Hyperlink"/>
    <w:uiPriority w:val="99"/>
    <w:rsid w:val="00D21E0E"/>
    <w:rPr>
      <w:rFonts w:cs="Times New Roman"/>
      <w:color w:val="0563C1"/>
      <w:u w:val="single"/>
    </w:rPr>
  </w:style>
  <w:style w:type="paragraph" w:styleId="a7">
    <w:name w:val="No Spacing"/>
    <w:qFormat/>
    <w:rsid w:val="00D21E0E"/>
    <w:pPr>
      <w:spacing w:after="0" w:line="240" w:lineRule="auto"/>
    </w:pPr>
  </w:style>
  <w:style w:type="character" w:customStyle="1" w:styleId="apple-style-span">
    <w:name w:val="apple-style-span"/>
    <w:basedOn w:val="a0"/>
    <w:rsid w:val="00D21E0E"/>
    <w:rPr>
      <w:rFonts w:cs="Times New Roman"/>
    </w:rPr>
  </w:style>
  <w:style w:type="character" w:customStyle="1" w:styleId="apple-converted-space">
    <w:name w:val="apple-converted-space"/>
    <w:basedOn w:val="a0"/>
    <w:rsid w:val="00D21E0E"/>
    <w:rPr>
      <w:rFonts w:cs="Times New Roman"/>
    </w:rPr>
  </w:style>
  <w:style w:type="paragraph" w:styleId="a8">
    <w:name w:val="Plain Text"/>
    <w:basedOn w:val="a"/>
    <w:link w:val="a9"/>
    <w:unhideWhenUsed/>
    <w:rsid w:val="00425F0E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rsid w:val="00425F0E"/>
    <w:rPr>
      <w:rFonts w:ascii="Consolas" w:eastAsia="Calibri" w:hAnsi="Consolas" w:cs="Consolas"/>
      <w:sz w:val="21"/>
      <w:szCs w:val="21"/>
      <w:lang w:eastAsia="en-US"/>
    </w:rPr>
  </w:style>
  <w:style w:type="paragraph" w:styleId="aa">
    <w:name w:val="List Paragraph"/>
    <w:basedOn w:val="a"/>
    <w:uiPriority w:val="34"/>
    <w:qFormat/>
    <w:rsid w:val="00EB19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Strong"/>
    <w:uiPriority w:val="99"/>
    <w:qFormat/>
    <w:rsid w:val="00EB1984"/>
    <w:rPr>
      <w:b/>
      <w:bCs/>
    </w:rPr>
  </w:style>
  <w:style w:type="paragraph" w:styleId="ac">
    <w:name w:val="Subtitle"/>
    <w:basedOn w:val="a"/>
    <w:link w:val="ad"/>
    <w:qFormat/>
    <w:rsid w:val="003F703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3F7033"/>
    <w:rPr>
      <w:rFonts w:ascii="Arial" w:eastAsia="Times New Roman" w:hAnsi="Arial" w:cs="Times New Roman"/>
      <w:b/>
      <w:sz w:val="24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7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2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21</cp:revision>
  <dcterms:created xsi:type="dcterms:W3CDTF">2015-12-26T07:13:00Z</dcterms:created>
  <dcterms:modified xsi:type="dcterms:W3CDTF">2019-11-10T13:39:00Z</dcterms:modified>
</cp:coreProperties>
</file>